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F868D0" w14:paraId="441D22EE" w14:textId="77777777">
        <w:tc>
          <w:tcPr>
            <w:tcW w:w="509" w:type="dxa"/>
          </w:tcPr>
          <w:p w14:paraId="7D1DE016" w14:textId="77777777" w:rsidR="00F868D0" w:rsidRDefault="00000000">
            <w:pPr>
              <w:pStyle w:val="affff8"/>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7E2A9EDB" w14:textId="77777777" w:rsidR="00F868D0" w:rsidRDefault="00000000">
            <w:pPr>
              <w:pStyle w:val="affff8"/>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b/>
                <w:bCs/>
                <w:sz w:val="21"/>
                <w:szCs w:val="21"/>
              </w:rPr>
              <w:fldChar w:fldCharType="begin">
                <w:ffData>
                  <w:name w:val="ICS"/>
                  <w:enabled/>
                  <w:calcOnExit w:val="0"/>
                  <w:textInput>
                    <w:default w:val="65.020.01"/>
                  </w:textInput>
                </w:ffData>
              </w:fldChar>
            </w:r>
            <w:r>
              <w:rPr>
                <w:rFonts w:ascii="黑体" w:eastAsia="黑体" w:hAnsi="黑体"/>
                <w:b/>
                <w:bCs/>
                <w:sz w:val="21"/>
                <w:szCs w:val="21"/>
              </w:rPr>
              <w:instrText xml:space="preserve"> </w:instrText>
            </w:r>
            <w:bookmarkStart w:id="0" w:name="ICS"/>
            <w:r>
              <w:rPr>
                <w:rFonts w:ascii="黑体" w:eastAsia="黑体" w:hAnsi="黑体"/>
                <w:b/>
                <w:bCs/>
                <w:sz w:val="21"/>
                <w:szCs w:val="21"/>
              </w:rPr>
              <w:instrText xml:space="preserve">FORMTEXT </w:instrText>
            </w:r>
            <w:r>
              <w:rPr>
                <w:rFonts w:ascii="黑体" w:eastAsia="黑体" w:hAnsi="黑体"/>
                <w:b/>
                <w:bCs/>
                <w:sz w:val="21"/>
                <w:szCs w:val="21"/>
              </w:rPr>
            </w:r>
            <w:r>
              <w:rPr>
                <w:rFonts w:ascii="黑体" w:eastAsia="黑体" w:hAnsi="黑体"/>
                <w:b/>
                <w:bCs/>
                <w:sz w:val="21"/>
                <w:szCs w:val="21"/>
              </w:rPr>
              <w:fldChar w:fldCharType="separate"/>
            </w:r>
            <w:r>
              <w:rPr>
                <w:rFonts w:ascii="黑体" w:eastAsia="黑体" w:hAnsi="黑体"/>
                <w:b/>
                <w:bCs/>
                <w:sz w:val="21"/>
                <w:szCs w:val="21"/>
              </w:rPr>
              <w:t>65.020.01</w:t>
            </w:r>
            <w:r>
              <w:rPr>
                <w:rFonts w:ascii="黑体" w:eastAsia="黑体" w:hAnsi="黑体"/>
                <w:b/>
                <w:bCs/>
                <w:sz w:val="21"/>
                <w:szCs w:val="21"/>
              </w:rPr>
              <w:fldChar w:fldCharType="end"/>
            </w:r>
            <w:bookmarkEnd w:id="0"/>
          </w:p>
        </w:tc>
      </w:tr>
      <w:tr w:rsidR="00F868D0" w14:paraId="29FC1B12" w14:textId="77777777">
        <w:tc>
          <w:tcPr>
            <w:tcW w:w="509" w:type="dxa"/>
          </w:tcPr>
          <w:p w14:paraId="2CD1E98A" w14:textId="77777777" w:rsidR="00F868D0" w:rsidRDefault="00000000">
            <w:pPr>
              <w:pStyle w:val="affff8"/>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f1"/>
              <w:tblpPr w:vertAnchor="page" w:horzAnchor="margin" w:tblpX="1" w:tblpY="341"/>
              <w:tblOverlap w:val="never"/>
              <w:tblW w:w="18484" w:type="dxa"/>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gridCol w:w="9242"/>
            </w:tblGrid>
            <w:tr w:rsidR="00F868D0" w14:paraId="7020B984" w14:textId="77777777">
              <w:trPr>
                <w:trHeight w:hRule="exact" w:val="1021"/>
              </w:trPr>
              <w:tc>
                <w:tcPr>
                  <w:tcW w:w="9242" w:type="dxa"/>
                  <w:vAlign w:val="center"/>
                </w:tcPr>
                <w:p w14:paraId="0BF92E40" w14:textId="77777777" w:rsidR="00F868D0" w:rsidRDefault="00000000" w:rsidP="003107A0">
                  <w:pPr>
                    <w:pStyle w:val="afffffa"/>
                    <w:framePr w:w="0" w:hRule="auto" w:wrap="auto" w:hAnchor="text" w:xAlign="left" w:yAlign="inline" w:anchorLock="0"/>
                    <w:ind w:left="420" w:right="624"/>
                    <w:rPr>
                      <w:rFonts w:ascii="宋体" w:hAnsi="宋体"/>
                      <w:sz w:val="28"/>
                      <w:szCs w:val="28"/>
                    </w:rPr>
                  </w:pPr>
                  <w:r>
                    <w:rPr>
                      <w:noProof/>
                    </w:rPr>
                    <w:drawing>
                      <wp:inline distT="0" distB="0" distL="0" distR="0" wp14:anchorId="7EA3A6EA" wp14:editId="67476B6C">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39F0F75C" wp14:editId="6C4E583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bookmarkStart w:id="1" w:name="c1"/>
                  <w:r>
                    <w:fldChar w:fldCharType="begin">
                      <w:ffData>
                        <w:name w:val="c1"/>
                        <w:enabled w:val="0"/>
                        <w:calcOnExit w:val="0"/>
                        <w:textInput>
                          <w:default w:val="CSTC -"/>
                          <w:maxLength w:val="7"/>
                        </w:textInput>
                      </w:ffData>
                    </w:fldChar>
                  </w:r>
                  <w:r>
                    <w:instrText>FORMTEXT</w:instrText>
                  </w:r>
                  <w:r>
                    <w:fldChar w:fldCharType="separate"/>
                  </w:r>
                  <w:r>
                    <w:t>CSTC -</w:t>
                  </w:r>
                  <w:r>
                    <w:fldChar w:fldCharType="end"/>
                  </w:r>
                  <w:bookmarkEnd w:id="1"/>
                  <w:r>
                    <w:t xml:space="preserve"> </w:t>
                  </w:r>
                </w:p>
              </w:tc>
              <w:tc>
                <w:tcPr>
                  <w:tcW w:w="9242" w:type="dxa"/>
                  <w:vAlign w:val="center"/>
                </w:tcPr>
                <w:p w14:paraId="716FFBED" w14:textId="77777777" w:rsidR="00F868D0" w:rsidRDefault="00F868D0" w:rsidP="003107A0">
                  <w:pPr>
                    <w:pStyle w:val="afffffa"/>
                    <w:framePr w:w="0" w:hRule="auto" w:wrap="auto" w:hAnchor="text" w:xAlign="left" w:yAlign="inline" w:anchorLock="0"/>
                    <w:ind w:left="420" w:right="624"/>
                  </w:pPr>
                </w:p>
              </w:tc>
            </w:tr>
            <w:tr w:rsidR="00F868D0" w14:paraId="65A99895" w14:textId="77777777">
              <w:trPr>
                <w:trHeight w:hRule="exact" w:val="1021"/>
              </w:trPr>
              <w:tc>
                <w:tcPr>
                  <w:tcW w:w="9242" w:type="dxa"/>
                  <w:vAlign w:val="center"/>
                </w:tcPr>
                <w:p w14:paraId="3279F810" w14:textId="77777777" w:rsidR="00F868D0" w:rsidRDefault="00F868D0" w:rsidP="003107A0">
                  <w:pPr>
                    <w:pStyle w:val="afffffa"/>
                    <w:framePr w:w="0" w:hRule="auto" w:wrap="auto" w:hAnchor="text" w:xAlign="left" w:yAlign="inline" w:anchorLock="0"/>
                    <w:ind w:left="420" w:right="624"/>
                  </w:pPr>
                </w:p>
              </w:tc>
              <w:tc>
                <w:tcPr>
                  <w:tcW w:w="9242" w:type="dxa"/>
                  <w:vAlign w:val="center"/>
                </w:tcPr>
                <w:p w14:paraId="0C2E4213" w14:textId="77777777" w:rsidR="00F868D0" w:rsidRDefault="00F868D0" w:rsidP="003107A0">
                  <w:pPr>
                    <w:pStyle w:val="afffffa"/>
                    <w:framePr w:w="0" w:hRule="auto" w:wrap="auto" w:hAnchor="text" w:xAlign="left" w:yAlign="inline" w:anchorLock="0"/>
                    <w:ind w:left="420" w:right="624"/>
                  </w:pPr>
                </w:p>
              </w:tc>
            </w:tr>
            <w:tr w:rsidR="00F868D0" w14:paraId="32DBC4C5" w14:textId="77777777">
              <w:trPr>
                <w:trHeight w:hRule="exact" w:val="1021"/>
              </w:trPr>
              <w:tc>
                <w:tcPr>
                  <w:tcW w:w="9242" w:type="dxa"/>
                  <w:vAlign w:val="center"/>
                </w:tcPr>
                <w:p w14:paraId="364F897C" w14:textId="77777777" w:rsidR="00F868D0" w:rsidRDefault="00F868D0" w:rsidP="003107A0">
                  <w:pPr>
                    <w:pStyle w:val="afffffa"/>
                    <w:framePr w:w="0" w:hRule="auto" w:wrap="auto" w:hAnchor="text" w:xAlign="left" w:yAlign="inline" w:anchorLock="0"/>
                    <w:ind w:left="420" w:right="624"/>
                  </w:pPr>
                </w:p>
              </w:tc>
              <w:tc>
                <w:tcPr>
                  <w:tcW w:w="9242" w:type="dxa"/>
                  <w:vAlign w:val="center"/>
                </w:tcPr>
                <w:p w14:paraId="245A2F78" w14:textId="77777777" w:rsidR="00F868D0" w:rsidRDefault="00F868D0" w:rsidP="003107A0">
                  <w:pPr>
                    <w:pStyle w:val="afffffa"/>
                    <w:framePr w:w="0" w:hRule="auto" w:wrap="auto" w:hAnchor="text" w:xAlign="left" w:yAlign="inline" w:anchorLock="0"/>
                    <w:ind w:left="420" w:right="624"/>
                  </w:pPr>
                </w:p>
              </w:tc>
            </w:tr>
          </w:tbl>
          <w:p w14:paraId="3418798E" w14:textId="77777777" w:rsidR="00F868D0" w:rsidRDefault="00000000">
            <w:pPr>
              <w:pStyle w:val="affff8"/>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b/>
                <w:bCs/>
                <w:sz w:val="21"/>
                <w:szCs w:val="21"/>
              </w:rPr>
              <w:fldChar w:fldCharType="begin">
                <w:ffData>
                  <w:name w:val="CSDN"/>
                  <w:enabled/>
                  <w:calcOnExit w:val="0"/>
                  <w:textInput>
                    <w:default w:val="B40"/>
                  </w:textInput>
                </w:ffData>
              </w:fldChar>
            </w:r>
            <w:r>
              <w:rPr>
                <w:rFonts w:ascii="黑体" w:eastAsia="黑体" w:hAnsi="黑体"/>
                <w:b/>
                <w:bCs/>
                <w:sz w:val="21"/>
                <w:szCs w:val="21"/>
              </w:rPr>
              <w:instrText xml:space="preserve"> </w:instrText>
            </w:r>
            <w:bookmarkStart w:id="2" w:name="CSDN"/>
            <w:r>
              <w:rPr>
                <w:rFonts w:ascii="黑体" w:eastAsia="黑体" w:hAnsi="黑体"/>
                <w:b/>
                <w:bCs/>
                <w:sz w:val="21"/>
                <w:szCs w:val="21"/>
              </w:rPr>
              <w:instrText xml:space="preserve">FORMTEXT </w:instrText>
            </w:r>
            <w:r>
              <w:rPr>
                <w:rFonts w:ascii="黑体" w:eastAsia="黑体" w:hAnsi="黑体"/>
                <w:b/>
                <w:bCs/>
                <w:sz w:val="21"/>
                <w:szCs w:val="21"/>
              </w:rPr>
            </w:r>
            <w:r>
              <w:rPr>
                <w:rFonts w:ascii="黑体" w:eastAsia="黑体" w:hAnsi="黑体"/>
                <w:b/>
                <w:bCs/>
                <w:sz w:val="21"/>
                <w:szCs w:val="21"/>
              </w:rPr>
              <w:fldChar w:fldCharType="separate"/>
            </w:r>
            <w:r>
              <w:rPr>
                <w:rFonts w:ascii="黑体" w:eastAsia="黑体" w:hAnsi="黑体"/>
                <w:b/>
                <w:bCs/>
                <w:sz w:val="21"/>
                <w:szCs w:val="21"/>
              </w:rPr>
              <w:t>B40</w:t>
            </w:r>
            <w:r>
              <w:rPr>
                <w:rFonts w:ascii="黑体" w:eastAsia="黑体" w:hAnsi="黑体"/>
                <w:b/>
                <w:bCs/>
                <w:sz w:val="21"/>
                <w:szCs w:val="21"/>
              </w:rPr>
              <w:fldChar w:fldCharType="end"/>
            </w:r>
            <w:bookmarkEnd w:id="2"/>
          </w:p>
        </w:tc>
      </w:tr>
    </w:tbl>
    <w:bookmarkStart w:id="3" w:name="_Hlk141686156"/>
    <w:bookmarkStart w:id="4" w:name="_Hlk26473981"/>
    <w:p w14:paraId="47A75D40" w14:textId="77777777" w:rsidR="00F868D0" w:rsidRDefault="00000000">
      <w:pPr>
        <w:pStyle w:val="afffffb"/>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default w:val="中国热带作物学会"/>
            </w:textInput>
          </w:ffData>
        </w:fldChar>
      </w:r>
      <w:r>
        <w:rPr>
          <w:rFonts w:ascii="黑体" w:eastAsia="黑体"/>
          <w:b w:val="0"/>
          <w:w w:val="100"/>
          <w:sz w:val="48"/>
        </w:rPr>
        <w:instrText xml:space="preserve"> </w:instrText>
      </w:r>
      <w:bookmarkStart w:id="5" w:name="c2"/>
      <w:r>
        <w:rPr>
          <w:rFonts w:ascii="黑体" w:eastAsia="黑体"/>
          <w:b w:val="0"/>
          <w:w w:val="100"/>
          <w:sz w:val="48"/>
        </w:rPr>
        <w:instrText xml:space="preserve">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中国热带作物学会</w:t>
      </w:r>
      <w:r>
        <w:rPr>
          <w:rFonts w:ascii="黑体" w:eastAsia="黑体"/>
          <w:b w:val="0"/>
          <w:w w:val="100"/>
          <w:sz w:val="48"/>
        </w:rPr>
        <w:fldChar w:fldCharType="end"/>
      </w:r>
      <w:bookmarkEnd w:id="3"/>
      <w:bookmarkEnd w:id="5"/>
      <w:r>
        <w:rPr>
          <w:rFonts w:ascii="黑体" w:eastAsia="黑体" w:hint="eastAsia"/>
          <w:b w:val="0"/>
          <w:w w:val="100"/>
          <w:sz w:val="48"/>
        </w:rPr>
        <w:t>团体</w:t>
      </w:r>
      <w:r>
        <w:rPr>
          <w:rFonts w:ascii="黑体" w:eastAsia="黑体" w:hAnsi="黑体" w:hint="eastAsia"/>
          <w:b w:val="0"/>
          <w:bCs w:val="0"/>
          <w:w w:val="100"/>
          <w:sz w:val="48"/>
          <w:szCs w:val="48"/>
        </w:rPr>
        <w:t>标准</w:t>
      </w:r>
    </w:p>
    <w:bookmarkEnd w:id="4"/>
    <w:p w14:paraId="7AB146AC" w14:textId="77777777" w:rsidR="00F868D0" w:rsidRDefault="00000000">
      <w:pPr>
        <w:pStyle w:val="affffffffffd"/>
        <w:framePr w:wrap="auto"/>
      </w:pPr>
      <w:r>
        <w:t>T/</w:t>
      </w:r>
      <w:r>
        <w:fldChar w:fldCharType="begin">
          <w:ffData>
            <w:name w:val="文字1"/>
            <w:enabled/>
            <w:calcOnExit w:val="0"/>
            <w:textInput>
              <w:default w:val="CSTC"/>
            </w:textInput>
          </w:ffData>
        </w:fldChar>
      </w:r>
      <w:r>
        <w:instrText xml:space="preserve"> </w:instrText>
      </w:r>
      <w:bookmarkStart w:id="6" w:name="文字1"/>
      <w:r>
        <w:instrText xml:space="preserve">FORMTEXT </w:instrText>
      </w:r>
      <w:r>
        <w:fldChar w:fldCharType="separate"/>
      </w:r>
      <w:r>
        <w:t>CSTC</w:t>
      </w:r>
      <w:r>
        <w:fldChar w:fldCharType="end"/>
      </w:r>
      <w:bookmarkEnd w:id="6"/>
      <w:r>
        <w:t xml:space="preserve"> </w:t>
      </w:r>
      <w:r>
        <w:fldChar w:fldCharType="begin">
          <w:ffData>
            <w:name w:val="NSTD_CODE_F"/>
            <w:enabled/>
            <w:calcOnExit w:val="0"/>
            <w:textInput>
              <w:default w:val="XXXX"/>
            </w:textInput>
          </w:ffData>
        </w:fldChar>
      </w:r>
      <w:bookmarkStart w:id="7" w:name="NSTD_CODE_F"/>
      <w:r>
        <w:instrText xml:space="preserve"> FORMTEXT </w:instrText>
      </w:r>
      <w:r>
        <w:fldChar w:fldCharType="separate"/>
      </w:r>
      <w:r>
        <w:t>XXXX</w:t>
      </w:r>
      <w:r>
        <w:fldChar w:fldCharType="end"/>
      </w:r>
      <w:bookmarkEnd w:id="7"/>
      <w:r>
        <w:rPr>
          <w:rFonts w:hAnsi="黑体"/>
        </w:rPr>
        <w:t>—</w:t>
      </w:r>
      <w:r>
        <w:fldChar w:fldCharType="begin">
          <w:ffData>
            <w:name w:val="NSTD_CODE_B"/>
            <w:enabled/>
            <w:calcOnExit w:val="0"/>
            <w:textInput>
              <w:default w:val="XXXX"/>
            </w:textInput>
          </w:ffData>
        </w:fldChar>
      </w:r>
      <w:bookmarkStart w:id="8" w:name="NSTD_CODE_B"/>
      <w:r>
        <w:instrText xml:space="preserve"> FORMTEXT </w:instrText>
      </w:r>
      <w:r>
        <w:fldChar w:fldCharType="separate"/>
      </w:r>
      <w:r>
        <w:t>XXXX</w:t>
      </w:r>
      <w:r>
        <w:fldChar w:fldCharType="end"/>
      </w:r>
      <w:bookmarkEnd w:id="8"/>
    </w:p>
    <w:p w14:paraId="7DF1404C" w14:textId="77777777" w:rsidR="00F868D0" w:rsidRDefault="00000000">
      <w:pPr>
        <w:pStyle w:val="affffffffffe"/>
        <w:framePr w:wrap="auto"/>
        <w:rPr>
          <w:rFonts w:hAnsi="黑体"/>
        </w:rPr>
      </w:pPr>
      <w:r>
        <w:rPr>
          <w:rFonts w:hAnsi="黑体"/>
        </w:rPr>
        <w:fldChar w:fldCharType="begin">
          <w:ffData>
            <w:name w:val="OSTD_CODE"/>
            <w:enabled/>
            <w:calcOnExit w:val="0"/>
            <w:textInput/>
          </w:ffData>
        </w:fldChar>
      </w:r>
      <w:bookmarkStart w:id="9"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9"/>
    </w:p>
    <w:p w14:paraId="2B3CA1B7" w14:textId="50280A83" w:rsidR="00F868D0" w:rsidRDefault="003107A0">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4294967295" distB="4294967295" distL="114300" distR="114300" simplePos="0" relativeHeight="251659264" behindDoc="0" locked="0" layoutInCell="1" allowOverlap="0" wp14:anchorId="149A2C7D" wp14:editId="556649BF">
                <wp:simplePos x="0" y="0"/>
                <wp:positionH relativeFrom="page">
                  <wp:posOffset>900430</wp:posOffset>
                </wp:positionH>
                <wp:positionV relativeFrom="page">
                  <wp:posOffset>2700654</wp:posOffset>
                </wp:positionV>
                <wp:extent cx="6120130" cy="0"/>
                <wp:effectExtent l="0" t="0" r="0" b="0"/>
                <wp:wrapNone/>
                <wp:docPr id="1615757598"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446CA944" id="直接连接符 2"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" o:allowoverlap="f">
                <w10:wrap anchorx="page" anchory="page"/>
              </v:line>
            </w:pict>
          </mc:Fallback>
        </mc:AlternateContent>
      </w:r>
    </w:p>
    <w:p w14:paraId="5014B7EE" w14:textId="77777777" w:rsidR="00F868D0" w:rsidRDefault="00F868D0">
      <w:pPr>
        <w:pStyle w:val="afffffb"/>
        <w:framePr w:w="9639" w:h="6976" w:hRule="exact" w:hSpace="0" w:vSpace="0" w:wrap="around" w:hAnchor="page" w:y="6408"/>
        <w:jc w:val="center"/>
        <w:rPr>
          <w:rFonts w:ascii="黑体" w:eastAsia="黑体" w:hAnsi="黑体"/>
          <w:b w:val="0"/>
          <w:bCs w:val="0"/>
          <w:w w:val="100"/>
        </w:rPr>
      </w:pPr>
    </w:p>
    <w:p w14:paraId="45E1061E" w14:textId="77777777" w:rsidR="00F868D0" w:rsidRDefault="00000000">
      <w:pPr>
        <w:pStyle w:val="afffffffffff"/>
        <w:framePr w:h="6974" w:hRule="exact" w:wrap="around" w:x="1419" w:anchorLock="1"/>
      </w:pPr>
      <w:r>
        <w:fldChar w:fldCharType="begin">
          <w:ffData>
            <w:name w:val="CSTD_NAME"/>
            <w:enabled/>
            <w:calcOnExit w:val="0"/>
            <w:textInput>
              <w:default w:val="云南亚热带果园生草覆盖技术规程"/>
            </w:textInput>
          </w:ffData>
        </w:fldChar>
      </w:r>
      <w:r>
        <w:instrText xml:space="preserve"> </w:instrText>
      </w:r>
      <w:bookmarkStart w:id="10" w:name="CSTD_NAME"/>
      <w:r>
        <w:instrText xml:space="preserve">FORMTEXT </w:instrText>
      </w:r>
      <w:r>
        <w:fldChar w:fldCharType="separate"/>
      </w:r>
      <w:r>
        <w:t>云南亚热带果园生草覆盖技术规程</w:t>
      </w:r>
      <w:r>
        <w:fldChar w:fldCharType="end"/>
      </w:r>
      <w:bookmarkEnd w:id="10"/>
    </w:p>
    <w:p w14:paraId="64B492E0" w14:textId="77777777" w:rsidR="00F868D0" w:rsidRDefault="00F868D0">
      <w:pPr>
        <w:framePr w:w="9639" w:h="6974" w:hRule="exact" w:wrap="around" w:vAnchor="page" w:hAnchor="page" w:x="1419" w:y="6408" w:anchorLock="1"/>
        <w:ind w:left="-1418"/>
      </w:pPr>
    </w:p>
    <w:p w14:paraId="7E737D61" w14:textId="77777777" w:rsidR="00F868D0" w:rsidRDefault="00000000">
      <w:pPr>
        <w:pStyle w:val="affffffff3"/>
        <w:framePr w:w="9639" w:h="6974" w:hRule="exact" w:wrap="around" w:vAnchor="page" w:hAnchor="page" w:x="1419" w:y="6408" w:anchorLock="1"/>
        <w:textAlignment w:val="bottom"/>
        <w:rPr>
          <w:rFonts w:eastAsia="黑体"/>
          <w:szCs w:val="28"/>
        </w:rPr>
      </w:pPr>
      <w:r>
        <w:rPr>
          <w:rFonts w:eastAsia="黑体"/>
          <w:szCs w:val="28"/>
        </w:rPr>
        <w:t>Technical regulation for grass covering in subtropical orchards in Yunnan</w:t>
      </w:r>
    </w:p>
    <w:p w14:paraId="2F9DE28F" w14:textId="77777777" w:rsidR="00F868D0" w:rsidRDefault="00F868D0">
      <w:pPr>
        <w:framePr w:w="9639" w:h="6974" w:hRule="exact" w:wrap="around" w:vAnchor="page" w:hAnchor="page" w:x="1419" w:y="6408" w:anchorLock="1"/>
        <w:spacing w:line="760" w:lineRule="exact"/>
        <w:ind w:left="-1418"/>
      </w:pPr>
    </w:p>
    <w:p w14:paraId="57094637" w14:textId="77777777" w:rsidR="00F868D0" w:rsidRDefault="00F868D0">
      <w:pPr>
        <w:pStyle w:val="affffffff3"/>
        <w:framePr w:w="9639" w:h="6974" w:hRule="exact" w:wrap="around" w:vAnchor="page" w:hAnchor="page" w:x="1419" w:y="6408" w:anchorLock="1"/>
        <w:textAlignment w:val="bottom"/>
        <w:rPr>
          <w:rFonts w:eastAsia="黑体"/>
          <w:szCs w:val="28"/>
        </w:rPr>
      </w:pPr>
    </w:p>
    <w:p w14:paraId="19D783A6" w14:textId="77777777" w:rsidR="00F868D0" w:rsidRDefault="00000000">
      <w:pPr>
        <w:pStyle w:val="affffffff3"/>
        <w:framePr w:w="9639" w:h="6974" w:hRule="exact" w:wrap="around" w:vAnchor="page" w:hAnchor="page" w:x="1419" w:y="6408" w:anchorLock="1"/>
        <w:spacing w:before="440" w:after="160"/>
        <w:textAlignment w:val="bottom"/>
        <w:rPr>
          <w:sz w:val="24"/>
          <w:szCs w:val="28"/>
        </w:rPr>
      </w:pPr>
      <w:r>
        <w:rPr>
          <w:rFonts w:hint="eastAsia"/>
          <w:sz w:val="24"/>
          <w:szCs w:val="28"/>
        </w:rPr>
        <w:t>（征求意见稿）</w:t>
      </w:r>
    </w:p>
    <w:p w14:paraId="7BE23EB5" w14:textId="77777777" w:rsidR="00F868D0" w:rsidRDefault="00000000">
      <w:pPr>
        <w:pStyle w:val="affffffff3"/>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1"/>
    </w:p>
    <w:p w14:paraId="318CA9EE" w14:textId="77777777" w:rsidR="00F868D0" w:rsidRDefault="00000000">
      <w:pPr>
        <w:pStyle w:val="affffffff3"/>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2"/>
    </w:p>
    <w:p w14:paraId="7C5FD2D1" w14:textId="77777777" w:rsidR="00F868D0" w:rsidRDefault="00000000">
      <w:pPr>
        <w:pStyle w:val="affffffffffb"/>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t xml:space="preserve"> -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p w14:paraId="0327A772" w14:textId="77777777" w:rsidR="00F868D0" w:rsidRDefault="00000000">
      <w:pPr>
        <w:pStyle w:val="affffffffffc"/>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6"/>
      <w:r>
        <w:t xml:space="preserve"> -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t xml:space="preserve"> -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p w14:paraId="234F7C49" w14:textId="77777777" w:rsidR="00F868D0" w:rsidRDefault="00000000">
      <w:pPr>
        <w:pStyle w:val="afffffffff3"/>
        <w:framePr w:h="584" w:hRule="exact" w:hSpace="181" w:vSpace="181" w:wrap="around" w:y="14800"/>
        <w:rPr>
          <w:rFonts w:hAnsi="黑体"/>
        </w:rPr>
      </w:pPr>
      <w:r>
        <w:rPr>
          <w:rFonts w:hAnsi="黑体"/>
          <w:w w:val="100"/>
          <w:sz w:val="28"/>
          <w:shd w:val="clear" w:color="FFFFFF" w:fill="D9D9D9"/>
        </w:rPr>
        <w:fldChar w:fldCharType="begin">
          <w:ffData>
            <w:name w:val="fm"/>
            <w:enabled/>
            <w:calcOnExit w:val="0"/>
            <w:textInput>
              <w:default w:val="中国热带作物学会"/>
            </w:textInput>
          </w:ffData>
        </w:fldChar>
      </w:r>
      <w:r>
        <w:rPr>
          <w:rFonts w:hAnsi="黑体"/>
          <w:w w:val="100"/>
          <w:sz w:val="28"/>
          <w:shd w:val="clear" w:color="FFFFFF" w:fill="D9D9D9"/>
        </w:rPr>
        <w:instrText xml:space="preserve"> </w:instrText>
      </w:r>
      <w:bookmarkStart w:id="19" w:name="fm"/>
      <w:r>
        <w:rPr>
          <w:rFonts w:hAnsi="黑体"/>
          <w:w w:val="100"/>
          <w:sz w:val="28"/>
          <w:shd w:val="clear" w:color="FFFFFF" w:fill="D9D9D9"/>
        </w:rPr>
        <w:instrText xml:space="preserve">FORMTEXT </w:instrText>
      </w:r>
      <w:r>
        <w:rPr>
          <w:rFonts w:hAnsi="黑体"/>
          <w:w w:val="100"/>
          <w:sz w:val="28"/>
          <w:shd w:val="clear" w:color="FFFFFF" w:fill="D9D9D9"/>
        </w:rPr>
      </w:r>
      <w:r>
        <w:rPr>
          <w:rFonts w:hAnsi="黑体"/>
          <w:w w:val="100"/>
          <w:sz w:val="28"/>
          <w:shd w:val="clear" w:color="FFFFFF" w:fill="D9D9D9"/>
        </w:rPr>
        <w:fldChar w:fldCharType="separate"/>
      </w:r>
      <w:r>
        <w:rPr>
          <w:rFonts w:hAnsi="黑体"/>
          <w:w w:val="100"/>
          <w:sz w:val="28"/>
          <w:shd w:val="clear" w:color="FFFFFF" w:fill="D9D9D9"/>
        </w:rPr>
        <w:t>中国热带作物学会</w:t>
      </w:r>
      <w:r>
        <w:rPr>
          <w:rFonts w:hAnsi="黑体"/>
          <w:w w:val="100"/>
          <w:sz w:val="28"/>
          <w:shd w:val="clear" w:color="FFFFFF" w:fill="D9D9D9"/>
        </w:rPr>
        <w:fldChar w:fldCharType="end"/>
      </w:r>
      <w:bookmarkEnd w:id="19"/>
      <w:r>
        <w:rPr>
          <w:rFonts w:ascii="Times New Roman"/>
          <w:w w:val="100"/>
          <w:sz w:val="28"/>
        </w:rPr>
        <w:t>  </w:t>
      </w:r>
      <w:r>
        <w:rPr>
          <w:rStyle w:val="affffffffffff4"/>
          <w:rFonts w:hAnsi="黑体" w:hint="eastAsia"/>
          <w:position w:val="0"/>
        </w:rPr>
        <w:t>发</w:t>
      </w:r>
      <w:r>
        <w:rPr>
          <w:rStyle w:val="affffffffffff4"/>
          <w:rFonts w:hAnsi="黑体" w:hint="eastAsia"/>
          <w:spacing w:val="0"/>
          <w:position w:val="0"/>
        </w:rPr>
        <w:t>布</w:t>
      </w:r>
    </w:p>
    <w:p w14:paraId="3B5FB505" w14:textId="1F54A6A6" w:rsidR="00F868D0" w:rsidRDefault="003107A0">
      <w:pPr>
        <w:rPr>
          <w:rFonts w:ascii="宋体" w:hAnsi="宋体"/>
          <w:sz w:val="28"/>
          <w:szCs w:val="28"/>
        </w:rPr>
        <w:sectPr w:rsidR="00F868D0">
          <w:headerReference w:type="default" r:id="rId11"/>
          <w:footerReference w:type="even" r:id="rId12"/>
          <w:headerReference w:type="first" r:id="rId13"/>
          <w:footerReference w:type="first" r:id="rId14"/>
          <w:type w:val="continuous"/>
          <w:pgSz w:w="11906" w:h="16838"/>
          <w:pgMar w:top="567" w:right="1134" w:bottom="1134" w:left="1134" w:header="1418" w:footer="1134" w:gutter="284"/>
          <w:cols w:space="425"/>
          <w:titlePg/>
          <w:docGrid w:linePitch="312"/>
        </w:sectPr>
      </w:pPr>
      <w:r>
        <w:rPr>
          <w:rFonts w:ascii="宋体" w:hAnsi="宋体"/>
          <w:noProof/>
          <w:sz w:val="28"/>
          <w:szCs w:val="28"/>
        </w:rPr>
        <mc:AlternateContent>
          <mc:Choice Requires="wps">
            <w:drawing>
              <wp:anchor distT="4294967295" distB="4294967295" distL="114300" distR="114300" simplePos="0" relativeHeight="251660288" behindDoc="0" locked="1" layoutInCell="1" allowOverlap="1" wp14:anchorId="79A98568" wp14:editId="4E36973C">
                <wp:simplePos x="0" y="0"/>
                <wp:positionH relativeFrom="page">
                  <wp:posOffset>899795</wp:posOffset>
                </wp:positionH>
                <wp:positionV relativeFrom="page">
                  <wp:posOffset>9253219</wp:posOffset>
                </wp:positionV>
                <wp:extent cx="6120130" cy="0"/>
                <wp:effectExtent l="0" t="0" r="0" b="0"/>
                <wp:wrapNone/>
                <wp:docPr id="101220962"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14FCB6F3" id="直接连接符 1"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">
                <w10:wrap anchorx="page" anchory="page"/>
                <w10:anchorlock/>
              </v:line>
            </w:pict>
          </mc:Fallback>
        </mc:AlternateContent>
      </w:r>
    </w:p>
    <w:p w14:paraId="61B049A5" w14:textId="77777777" w:rsidR="00F868D0" w:rsidRDefault="00000000">
      <w:pPr>
        <w:pStyle w:val="a6"/>
        <w:spacing w:after="360"/>
      </w:pPr>
      <w:bookmarkStart w:id="20" w:name="BookMark2"/>
      <w:r>
        <w:rPr>
          <w:rFonts w:hint="eastAsia"/>
          <w:spacing w:val="320"/>
        </w:rPr>
        <w:lastRenderedPageBreak/>
        <w:t>前</w:t>
      </w:r>
      <w:r>
        <w:rPr>
          <w:rFonts w:hint="eastAsia"/>
        </w:rPr>
        <w:t>言</w:t>
      </w:r>
    </w:p>
    <w:p w14:paraId="43062E0F" w14:textId="77777777" w:rsidR="00F868D0" w:rsidRDefault="00000000">
      <w:pPr>
        <w:pStyle w:val="affffff0"/>
        <w:ind w:firstLine="420"/>
      </w:pPr>
      <w:r>
        <w:rPr>
          <w:rFonts w:hint="eastAsia"/>
        </w:rPr>
        <w:t>本文件按照</w:t>
      </w:r>
      <w:r>
        <w:t>GB/T</w:t>
      </w:r>
      <w:r>
        <w:t> </w:t>
      </w:r>
      <w:r>
        <w:t>1.1-2020</w:t>
      </w:r>
      <w:r>
        <w:rPr>
          <w:rFonts w:hint="eastAsia"/>
        </w:rPr>
        <w:t>《标准化工作导则</w:t>
      </w:r>
      <w:r>
        <w:t xml:space="preserve">  </w:t>
      </w:r>
      <w:r>
        <w:rPr>
          <w:rFonts w:hint="eastAsia"/>
        </w:rPr>
        <w:t>第</w:t>
      </w:r>
      <w:r>
        <w:t>1</w:t>
      </w:r>
      <w:r>
        <w:rPr>
          <w:rFonts w:hint="eastAsia"/>
        </w:rPr>
        <w:t>部分：标准化文件的结构和起草规则》的规定起草。</w:t>
      </w:r>
    </w:p>
    <w:p w14:paraId="5F21DD99" w14:textId="77777777" w:rsidR="00F868D0" w:rsidRDefault="00000000">
      <w:pPr>
        <w:pStyle w:val="affffff0"/>
        <w:ind w:firstLine="420"/>
      </w:pPr>
      <w:r>
        <w:rPr>
          <w:rFonts w:hint="eastAsia"/>
        </w:rPr>
        <w:t>请注意本文件的某些内容可能涉及专利。本文件的发布机构不承担识别专利的责任。</w:t>
      </w:r>
    </w:p>
    <w:p w14:paraId="313F22DB" w14:textId="77777777" w:rsidR="00F868D0" w:rsidRDefault="00000000">
      <w:pPr>
        <w:pStyle w:val="affffff0"/>
        <w:ind w:firstLine="420"/>
      </w:pPr>
      <w:r>
        <w:rPr>
          <w:rFonts w:hint="eastAsia"/>
        </w:rPr>
        <w:t>本文件由中国热带作物学会提出并归口。</w:t>
      </w:r>
    </w:p>
    <w:p w14:paraId="5E28F117" w14:textId="77777777" w:rsidR="00F868D0" w:rsidRDefault="00000000">
      <w:pPr>
        <w:pStyle w:val="affffff0"/>
        <w:ind w:firstLine="420"/>
      </w:pPr>
      <w:r>
        <w:rPr>
          <w:rFonts w:hint="eastAsia"/>
        </w:rPr>
        <w:t>本文件起草单位：云南省农业科学院热带亚热带经济作物研究所、保山市农业科学研究所</w:t>
      </w:r>
    </w:p>
    <w:p w14:paraId="63B5EEC6" w14:textId="77777777" w:rsidR="00F868D0" w:rsidRDefault="00000000">
      <w:pPr>
        <w:pStyle w:val="affffff0"/>
        <w:ind w:firstLine="420"/>
      </w:pPr>
      <w:r>
        <w:rPr>
          <w:rFonts w:hint="eastAsia"/>
        </w:rPr>
        <w:t>本文件主要起草人：严炜、刘倩、罗鑫、白丽娜、沈正松、沈绍斌、周迎春、肖明昆、段春芳、姜太玲、熊贤坤、张林辉、李月仙、宋记明、车彬、耿沙、刘学锦、李忠贤、刘猛道</w:t>
      </w:r>
    </w:p>
    <w:p w14:paraId="5595FF97" w14:textId="77777777" w:rsidR="00F868D0" w:rsidRDefault="00F868D0">
      <w:pPr>
        <w:pStyle w:val="affffff0"/>
        <w:ind w:firstLineChars="0" w:firstLine="0"/>
        <w:sectPr w:rsidR="00F868D0">
          <w:headerReference w:type="even" r:id="rId15"/>
          <w:headerReference w:type="default" r:id="rId16"/>
          <w:footerReference w:type="default" r:id="rId17"/>
          <w:pgSz w:w="11906" w:h="16838"/>
          <w:pgMar w:top="2410" w:right="1134" w:bottom="1134" w:left="1134" w:header="1418" w:footer="1134" w:gutter="284"/>
          <w:pgNumType w:fmt="upperRoman" w:start="1"/>
          <w:cols w:space="425"/>
          <w:formProt w:val="0"/>
          <w:docGrid w:linePitch="312"/>
        </w:sectPr>
      </w:pPr>
    </w:p>
    <w:p w14:paraId="767B1FA4" w14:textId="77777777" w:rsidR="00F868D0" w:rsidRDefault="00F868D0">
      <w:pPr>
        <w:spacing w:line="20" w:lineRule="exact"/>
        <w:jc w:val="center"/>
        <w:rPr>
          <w:rFonts w:ascii="黑体" w:eastAsia="黑体" w:hAnsi="黑体"/>
          <w:sz w:val="32"/>
          <w:szCs w:val="32"/>
        </w:rPr>
      </w:pPr>
      <w:bookmarkStart w:id="21" w:name="BookMark4"/>
      <w:bookmarkEnd w:id="20"/>
    </w:p>
    <w:p w14:paraId="6C79C3F9" w14:textId="77777777" w:rsidR="00F868D0" w:rsidRDefault="00F868D0">
      <w:pPr>
        <w:spacing w:line="20" w:lineRule="exact"/>
        <w:jc w:val="center"/>
        <w:rPr>
          <w:rFonts w:ascii="黑体" w:eastAsia="黑体" w:hAnsi="黑体"/>
          <w:sz w:val="32"/>
          <w:szCs w:val="32"/>
        </w:rPr>
      </w:pPr>
    </w:p>
    <w:bookmarkStart w:id="22" w:name="NEW_STAND_NAME" w:displacedByCustomXml="next"/>
    <w:sdt>
      <w:sdtPr>
        <w:tag w:val="NEW_STAND_NAME"/>
        <w:id w:val="595910757"/>
        <w:lock w:val="sdtLocked"/>
        <w:placeholder>
          <w:docPart w:val="6AD5E6786A3640DE8DE28781D7D3E1D9"/>
        </w:placeholder>
      </w:sdtPr>
      <w:sdtContent>
        <w:p w14:paraId="166008CB" w14:textId="77777777" w:rsidR="00F868D0" w:rsidRDefault="00000000">
          <w:pPr>
            <w:pStyle w:val="affffffffff3"/>
            <w:spacing w:afterLines="220" w:after="528"/>
          </w:pPr>
          <w:r>
            <w:rPr>
              <w:rFonts w:hint="eastAsia"/>
            </w:rPr>
            <w:t>云南亚热带果园生草覆盖技术规程</w:t>
          </w:r>
        </w:p>
      </w:sdtContent>
    </w:sdt>
    <w:p w14:paraId="7D3E056C" w14:textId="77777777" w:rsidR="00F868D0" w:rsidRDefault="00000000">
      <w:pPr>
        <w:pStyle w:val="afff2"/>
        <w:spacing w:before="240" w:after="240"/>
      </w:pPr>
      <w:bookmarkStart w:id="23" w:name="_Toc26718930"/>
      <w:bookmarkStart w:id="24" w:name="_Toc26986530"/>
      <w:bookmarkStart w:id="25" w:name="_Toc17233325"/>
      <w:bookmarkStart w:id="26" w:name="_Toc26648465"/>
      <w:bookmarkStart w:id="27" w:name="_Toc17233333"/>
      <w:bookmarkStart w:id="28" w:name="_Toc24884218"/>
      <w:bookmarkStart w:id="29" w:name="_Toc24884211"/>
      <w:bookmarkStart w:id="30" w:name="_Toc26986771"/>
      <w:bookmarkEnd w:id="22"/>
      <w:r>
        <w:rPr>
          <w:rFonts w:hint="eastAsia"/>
        </w:rPr>
        <w:t>范围</w:t>
      </w:r>
      <w:bookmarkEnd w:id="23"/>
      <w:bookmarkEnd w:id="24"/>
      <w:bookmarkEnd w:id="25"/>
      <w:bookmarkEnd w:id="26"/>
      <w:bookmarkEnd w:id="27"/>
      <w:bookmarkEnd w:id="28"/>
      <w:bookmarkEnd w:id="29"/>
      <w:bookmarkEnd w:id="30"/>
    </w:p>
    <w:p w14:paraId="4F62EA7B" w14:textId="77777777" w:rsidR="00F868D0" w:rsidRDefault="00000000">
      <w:pPr>
        <w:pStyle w:val="affffff0"/>
        <w:ind w:firstLine="420"/>
      </w:pPr>
      <w:bookmarkStart w:id="31" w:name="_Toc17233326"/>
      <w:bookmarkStart w:id="32" w:name="_Toc24884212"/>
      <w:bookmarkStart w:id="33" w:name="_Toc24884219"/>
      <w:bookmarkStart w:id="34" w:name="_Toc26648466"/>
      <w:bookmarkStart w:id="35" w:name="_Toc17233334"/>
      <w:r>
        <w:rPr>
          <w:rFonts w:hint="eastAsia"/>
        </w:rPr>
        <w:t>本文确定了云南省亚热带果园生草覆盖技术的结构及其起草的总体原则和要求，并规定了云南省亚热带果园生草覆盖技术中草种选择、果园生草方式、整地、播种时期、播种量、播种技术、播种后管理等技术规范。</w:t>
      </w:r>
    </w:p>
    <w:p w14:paraId="20CA6067" w14:textId="77777777" w:rsidR="00F868D0" w:rsidRDefault="00000000">
      <w:pPr>
        <w:pStyle w:val="affffff0"/>
        <w:ind w:firstLine="420"/>
      </w:pPr>
      <w:r>
        <w:rPr>
          <w:rFonts w:hint="eastAsia"/>
        </w:rPr>
        <w:t>本文件适用于云南亚热带果园生草覆盖技术的标准化应用，其他标准化文件的起草参照使用。</w:t>
      </w:r>
    </w:p>
    <w:p w14:paraId="0EE12297" w14:textId="77777777" w:rsidR="00F868D0" w:rsidRDefault="00000000">
      <w:pPr>
        <w:pStyle w:val="afff2"/>
        <w:spacing w:before="240" w:after="240"/>
      </w:pPr>
      <w:bookmarkStart w:id="36" w:name="_Toc26986531"/>
      <w:bookmarkStart w:id="37" w:name="_Toc26986772"/>
      <w:bookmarkStart w:id="38" w:name="_Toc26718931"/>
      <w:r>
        <w:rPr>
          <w:rFonts w:hint="eastAsia"/>
        </w:rPr>
        <w:t>规范性引用文件</w:t>
      </w:r>
      <w:bookmarkEnd w:id="31"/>
      <w:bookmarkEnd w:id="32"/>
      <w:bookmarkEnd w:id="33"/>
      <w:bookmarkEnd w:id="34"/>
      <w:bookmarkEnd w:id="35"/>
      <w:bookmarkEnd w:id="36"/>
      <w:bookmarkEnd w:id="37"/>
      <w:bookmarkEnd w:id="38"/>
    </w:p>
    <w:sdt>
      <w:sdtPr>
        <w:rPr>
          <w:rFonts w:hint="eastAsia"/>
        </w:rPr>
        <w:id w:val="715848253"/>
        <w:placeholder>
          <w:docPart w:val="CC116578339C4F4F8727C3257622E85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6DF8C628" w14:textId="77777777" w:rsidR="00F868D0" w:rsidRDefault="00000000">
          <w:pPr>
            <w:pStyle w:val="affffff0"/>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BD6DB6C" w14:textId="77777777" w:rsidR="00F868D0" w:rsidRDefault="00000000">
      <w:pPr>
        <w:pStyle w:val="affffff0"/>
        <w:ind w:firstLine="420"/>
      </w:pPr>
      <w:r>
        <w:t xml:space="preserve">GB 5084 </w:t>
      </w:r>
      <w:r>
        <w:rPr>
          <w:rFonts w:hint="eastAsia"/>
        </w:rPr>
        <w:t>农田灌溉水质标准</w:t>
      </w:r>
    </w:p>
    <w:p w14:paraId="7CACB7D7" w14:textId="77777777" w:rsidR="00F868D0" w:rsidRDefault="00000000">
      <w:pPr>
        <w:pStyle w:val="affffff0"/>
        <w:ind w:firstLine="420"/>
      </w:pPr>
      <w:r>
        <w:t xml:space="preserve">GB 6141 </w:t>
      </w:r>
      <w:r>
        <w:rPr>
          <w:rFonts w:hint="eastAsia"/>
        </w:rPr>
        <w:t>豆科草种子质量分级</w:t>
      </w:r>
    </w:p>
    <w:p w14:paraId="0915ABD2" w14:textId="77777777" w:rsidR="00F868D0" w:rsidRDefault="00000000">
      <w:pPr>
        <w:pStyle w:val="affffff0"/>
        <w:ind w:firstLine="420"/>
      </w:pPr>
      <w:r>
        <w:t xml:space="preserve">GB 6142 </w:t>
      </w:r>
      <w:r>
        <w:rPr>
          <w:rFonts w:hint="eastAsia"/>
        </w:rPr>
        <w:t>禾本科草种子质量分级</w:t>
      </w:r>
    </w:p>
    <w:p w14:paraId="1F6D3C62" w14:textId="77777777" w:rsidR="00F868D0" w:rsidRDefault="00000000">
      <w:pPr>
        <w:pStyle w:val="affffff0"/>
        <w:ind w:firstLine="420"/>
      </w:pPr>
      <w:r>
        <w:rPr>
          <w:rFonts w:hint="eastAsia"/>
        </w:rPr>
        <w:t>GB/T 8321.10 农药合理使用准则(十)</w:t>
      </w:r>
    </w:p>
    <w:p w14:paraId="3CB22BB5" w14:textId="77777777" w:rsidR="00F868D0" w:rsidRDefault="00000000">
      <w:pPr>
        <w:pStyle w:val="affffff0"/>
        <w:ind w:firstLine="420"/>
      </w:pPr>
      <w:r>
        <w:rPr>
          <w:rFonts w:hint="eastAsia"/>
        </w:rPr>
        <w:t>NY/T 525 有机肥料</w:t>
      </w:r>
    </w:p>
    <w:p w14:paraId="1A4389C2" w14:textId="77777777" w:rsidR="00F868D0" w:rsidRDefault="00000000">
      <w:pPr>
        <w:pStyle w:val="afff2"/>
        <w:spacing w:before="240" w:after="240"/>
      </w:pPr>
      <w:r>
        <w:rPr>
          <w:rFonts w:hint="eastAsia"/>
          <w:szCs w:val="21"/>
        </w:rPr>
        <w:t>术语和定义</w:t>
      </w:r>
    </w:p>
    <w:bookmarkStart w:id="39" w:name="_Toc26986532" w:displacedByCustomXml="next"/>
    <w:bookmarkEnd w:id="39" w:displacedByCustomXml="next"/>
    <w:sdt>
      <w:sdtPr>
        <w:id w:val="-1909835108"/>
        <w:placeholder>
          <w:docPart w:val="0054CCF0A4F9483787AFB4CD236128D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2C08AA80" w14:textId="77777777" w:rsidR="00F868D0" w:rsidRDefault="00000000">
          <w:pPr>
            <w:pStyle w:val="affffff0"/>
            <w:ind w:firstLine="420"/>
          </w:pPr>
          <w:r>
            <w:rPr>
              <w:rFonts w:hint="eastAsia"/>
            </w:rPr>
            <w:t>下列术语和定义适用于本文件。</w:t>
          </w:r>
        </w:p>
      </w:sdtContent>
    </w:sdt>
    <w:p w14:paraId="6381ADDD" w14:textId="77777777" w:rsidR="00F868D0" w:rsidRDefault="00F868D0">
      <w:pPr>
        <w:pStyle w:val="afff3"/>
        <w:spacing w:before="120" w:after="120"/>
      </w:pPr>
    </w:p>
    <w:p w14:paraId="00F7EE6D" w14:textId="77777777" w:rsidR="00F868D0" w:rsidRDefault="00000000">
      <w:pPr>
        <w:pStyle w:val="afff3"/>
        <w:numPr>
          <w:ilvl w:val="2"/>
          <w:numId w:val="0"/>
        </w:numPr>
        <w:spacing w:before="120" w:after="120"/>
        <w:ind w:firstLineChars="200" w:firstLine="420"/>
      </w:pPr>
      <w:r>
        <w:rPr>
          <w:rFonts w:hint="eastAsia"/>
        </w:rPr>
        <w:t>果园生草覆盖</w:t>
      </w:r>
      <w:r>
        <w:t xml:space="preserve"> orchard grass coverage </w:t>
      </w:r>
    </w:p>
    <w:p w14:paraId="428277BB" w14:textId="77777777" w:rsidR="00F868D0" w:rsidRDefault="00000000">
      <w:pPr>
        <w:pStyle w:val="affffff0"/>
        <w:ind w:firstLine="420"/>
      </w:pPr>
      <w:r>
        <w:rPr>
          <w:rFonts w:hint="eastAsia"/>
        </w:rPr>
        <w:t>果园生草覆盖指的是在果园的行间或全园生草，从而遏制果园恶性杂草以及管控果园生态系统中土壤侵蚀、土壤肥力、土壤质量、水、病虫害和生物多样性的一种果园土壤管理方法或制度。</w:t>
      </w:r>
    </w:p>
    <w:p w14:paraId="22381A40" w14:textId="77777777" w:rsidR="00F868D0" w:rsidRDefault="00F868D0">
      <w:pPr>
        <w:pStyle w:val="afff3"/>
        <w:spacing w:before="120" w:after="120"/>
      </w:pPr>
    </w:p>
    <w:p w14:paraId="5D53DBF8" w14:textId="77777777" w:rsidR="00F868D0" w:rsidRDefault="00000000">
      <w:pPr>
        <w:pStyle w:val="afff3"/>
        <w:numPr>
          <w:ilvl w:val="2"/>
          <w:numId w:val="0"/>
        </w:numPr>
        <w:spacing w:before="120" w:after="120"/>
        <w:ind w:firstLineChars="200" w:firstLine="420"/>
      </w:pPr>
      <w:r>
        <w:rPr>
          <w:rFonts w:hint="eastAsia"/>
        </w:rPr>
        <w:t>幼龄期果园</w:t>
      </w:r>
      <w:r>
        <w:t xml:space="preserve"> orchard at young-tree stage </w:t>
      </w:r>
    </w:p>
    <w:p w14:paraId="752AA74F" w14:textId="77777777" w:rsidR="00F868D0" w:rsidRDefault="00000000">
      <w:pPr>
        <w:pStyle w:val="affffffffffff5"/>
      </w:pPr>
      <w:r>
        <w:rPr>
          <w:rFonts w:hint="eastAsia"/>
        </w:rPr>
        <w:t>果树从定植到开花结果期，未形成经济产量，果树树冠小，地表覆盖率比较低的果园。</w:t>
      </w:r>
    </w:p>
    <w:p w14:paraId="00618953" w14:textId="77777777" w:rsidR="00F868D0" w:rsidRDefault="00F868D0">
      <w:pPr>
        <w:pStyle w:val="afff3"/>
        <w:spacing w:before="120" w:after="120"/>
      </w:pPr>
    </w:p>
    <w:p w14:paraId="38DDDFF0" w14:textId="77777777" w:rsidR="00F868D0" w:rsidRDefault="00000000">
      <w:pPr>
        <w:pStyle w:val="afff3"/>
        <w:numPr>
          <w:ilvl w:val="2"/>
          <w:numId w:val="0"/>
        </w:numPr>
        <w:spacing w:before="120" w:after="120"/>
        <w:ind w:firstLineChars="200" w:firstLine="420"/>
      </w:pPr>
      <w:r>
        <w:rPr>
          <w:rFonts w:hint="eastAsia"/>
        </w:rPr>
        <w:t>结果期果园</w:t>
      </w:r>
      <w:r>
        <w:t xml:space="preserve"> orchard at fruit stage </w:t>
      </w:r>
    </w:p>
    <w:p w14:paraId="32E4C92A" w14:textId="77777777" w:rsidR="00F868D0" w:rsidRDefault="00000000">
      <w:pPr>
        <w:pStyle w:val="affffffffffff5"/>
      </w:pPr>
      <w:r>
        <w:rPr>
          <w:rFonts w:hint="eastAsia"/>
        </w:rPr>
        <w:t>从果树开始结果到果树产量明显下降的果园，包括结果初期，结果盛期和结果末期。</w:t>
      </w:r>
    </w:p>
    <w:p w14:paraId="0E06235B" w14:textId="77777777" w:rsidR="00F868D0" w:rsidRDefault="00000000">
      <w:pPr>
        <w:pStyle w:val="afff3"/>
        <w:numPr>
          <w:ilvl w:val="2"/>
          <w:numId w:val="0"/>
        </w:numPr>
        <w:spacing w:before="120" w:after="120"/>
        <w:rPr>
          <w:b/>
          <w:bCs/>
        </w:rPr>
      </w:pPr>
      <w:r>
        <w:rPr>
          <w:b/>
          <w:bCs/>
        </w:rPr>
        <w:t>3.4</w:t>
      </w:r>
    </w:p>
    <w:p w14:paraId="1C871E65" w14:textId="77777777" w:rsidR="00F868D0" w:rsidRDefault="00000000">
      <w:pPr>
        <w:pStyle w:val="afff3"/>
        <w:numPr>
          <w:ilvl w:val="2"/>
          <w:numId w:val="0"/>
        </w:numPr>
        <w:spacing w:before="120" w:after="120"/>
        <w:ind w:firstLineChars="200" w:firstLine="420"/>
      </w:pPr>
      <w:r>
        <w:rPr>
          <w:rFonts w:hint="eastAsia"/>
        </w:rPr>
        <w:t>生草越冬覆盖</w:t>
      </w:r>
      <w:r>
        <w:t xml:space="preserve"> wint</w:t>
      </w:r>
      <w:r>
        <w:rPr>
          <w:rFonts w:hint="eastAsia"/>
        </w:rPr>
        <w:t>er</w:t>
      </w:r>
      <w:r>
        <w:t xml:space="preserve"> mulch for sod-culture </w:t>
      </w:r>
    </w:p>
    <w:p w14:paraId="06A5D559" w14:textId="77777777" w:rsidR="00F868D0" w:rsidRDefault="00000000">
      <w:pPr>
        <w:pStyle w:val="affffffffffff5"/>
      </w:pPr>
      <w:r>
        <w:rPr>
          <w:rFonts w:hint="eastAsia"/>
        </w:rPr>
        <w:t>对当地自然条件下不能安全越冬返青的草种进行覆盖保护。</w:t>
      </w:r>
    </w:p>
    <w:p w14:paraId="22F663D7" w14:textId="77777777" w:rsidR="00F868D0" w:rsidRDefault="00000000">
      <w:pPr>
        <w:pStyle w:val="afff3"/>
        <w:numPr>
          <w:ilvl w:val="2"/>
          <w:numId w:val="0"/>
        </w:numPr>
        <w:spacing w:before="120" w:after="120"/>
        <w:rPr>
          <w:b/>
          <w:bCs/>
        </w:rPr>
      </w:pPr>
      <w:r>
        <w:rPr>
          <w:b/>
          <w:bCs/>
        </w:rPr>
        <w:t>3.5</w:t>
      </w:r>
    </w:p>
    <w:p w14:paraId="616104E6" w14:textId="77777777" w:rsidR="00F868D0" w:rsidRDefault="00000000">
      <w:pPr>
        <w:pStyle w:val="afff3"/>
        <w:numPr>
          <w:ilvl w:val="2"/>
          <w:numId w:val="0"/>
        </w:numPr>
        <w:spacing w:before="120" w:after="120"/>
        <w:ind w:firstLineChars="200" w:firstLine="420"/>
      </w:pPr>
      <w:r>
        <w:rPr>
          <w:rFonts w:hint="eastAsia"/>
        </w:rPr>
        <w:t>果园杂草</w:t>
      </w:r>
      <w:r>
        <w:t xml:space="preserve"> orchard weeds </w:t>
      </w:r>
    </w:p>
    <w:p w14:paraId="6205C491" w14:textId="77777777" w:rsidR="00F868D0" w:rsidRDefault="00000000">
      <w:pPr>
        <w:pStyle w:val="affffffffffff5"/>
      </w:pPr>
      <w:r>
        <w:rPr>
          <w:rFonts w:hint="eastAsia"/>
          <w:szCs w:val="21"/>
        </w:rPr>
        <w:t>果园杂草是指果园栽培作物以外的一切植物，广义的杂草定义则是指对果园生产有害的植物。</w:t>
      </w:r>
    </w:p>
    <w:p w14:paraId="1252E6CA" w14:textId="77777777" w:rsidR="00F868D0" w:rsidRDefault="00000000">
      <w:pPr>
        <w:pStyle w:val="afff3"/>
        <w:numPr>
          <w:ilvl w:val="2"/>
          <w:numId w:val="0"/>
        </w:numPr>
        <w:spacing w:before="120" w:after="120"/>
        <w:rPr>
          <w:b/>
          <w:bCs/>
        </w:rPr>
      </w:pPr>
      <w:r>
        <w:rPr>
          <w:b/>
          <w:bCs/>
        </w:rPr>
        <w:lastRenderedPageBreak/>
        <w:t>3.6</w:t>
      </w:r>
    </w:p>
    <w:p w14:paraId="116C8D61" w14:textId="77777777" w:rsidR="00F868D0" w:rsidRDefault="00000000">
      <w:pPr>
        <w:pStyle w:val="afff3"/>
        <w:numPr>
          <w:ilvl w:val="2"/>
          <w:numId w:val="0"/>
        </w:numPr>
        <w:spacing w:before="120" w:after="120"/>
        <w:ind w:firstLineChars="200" w:firstLine="420"/>
      </w:pPr>
      <w:r>
        <w:rPr>
          <w:rFonts w:hint="eastAsia"/>
        </w:rPr>
        <w:t>行间生草</w:t>
      </w:r>
      <w:r>
        <w:t xml:space="preserve"> inter-room whole orchard </w:t>
      </w:r>
    </w:p>
    <w:p w14:paraId="0C788C59" w14:textId="77777777" w:rsidR="00F868D0" w:rsidRDefault="00000000">
      <w:pPr>
        <w:pStyle w:val="affffffffffff5"/>
      </w:pPr>
      <w:r>
        <w:rPr>
          <w:rFonts w:hint="eastAsia"/>
        </w:rPr>
        <w:t>指果树行内实行清耕、行间种植草本植物或利用自然杂草的土壤管理制度。</w:t>
      </w:r>
    </w:p>
    <w:p w14:paraId="07ACD81A" w14:textId="77777777" w:rsidR="00F868D0" w:rsidRDefault="00000000">
      <w:pPr>
        <w:pStyle w:val="afff3"/>
        <w:numPr>
          <w:ilvl w:val="2"/>
          <w:numId w:val="0"/>
        </w:numPr>
        <w:spacing w:before="120" w:after="120"/>
        <w:rPr>
          <w:b/>
          <w:bCs/>
        </w:rPr>
      </w:pPr>
      <w:r>
        <w:rPr>
          <w:rFonts w:hint="eastAsia"/>
          <w:b/>
          <w:bCs/>
        </w:rPr>
        <w:t>3.7</w:t>
      </w:r>
    </w:p>
    <w:p w14:paraId="0CEAFF8B" w14:textId="77777777" w:rsidR="00F868D0" w:rsidRDefault="00000000">
      <w:pPr>
        <w:pStyle w:val="afff3"/>
        <w:numPr>
          <w:ilvl w:val="2"/>
          <w:numId w:val="0"/>
        </w:numPr>
        <w:spacing w:before="120" w:after="120"/>
        <w:ind w:firstLineChars="200" w:firstLine="420"/>
      </w:pPr>
      <w:r>
        <w:rPr>
          <w:rFonts w:hint="eastAsia"/>
        </w:rPr>
        <w:t>全园生草</w:t>
      </w:r>
      <w:r>
        <w:t xml:space="preserve">  sodding in whole orchard </w:t>
      </w:r>
    </w:p>
    <w:p w14:paraId="2E5A1D69" w14:textId="77777777" w:rsidR="00F868D0" w:rsidRDefault="00000000">
      <w:pPr>
        <w:pStyle w:val="affffffffffff5"/>
        <w:ind w:firstLineChars="0"/>
      </w:pPr>
      <w:r>
        <w:rPr>
          <w:rFonts w:hint="eastAsia"/>
        </w:rPr>
        <w:t>果园中除了树盘下外，其余的地方全部生草的土壤管理制度。</w:t>
      </w:r>
    </w:p>
    <w:p w14:paraId="52271B89" w14:textId="77777777" w:rsidR="00F868D0" w:rsidRDefault="00000000">
      <w:pPr>
        <w:pStyle w:val="afff3"/>
        <w:numPr>
          <w:ilvl w:val="2"/>
          <w:numId w:val="0"/>
        </w:numPr>
        <w:spacing w:before="120" w:after="120"/>
        <w:rPr>
          <w:b/>
          <w:bCs/>
        </w:rPr>
      </w:pPr>
      <w:r>
        <w:rPr>
          <w:rFonts w:hint="eastAsia"/>
          <w:b/>
          <w:bCs/>
        </w:rPr>
        <w:t>3.8</w:t>
      </w:r>
    </w:p>
    <w:p w14:paraId="4158412B" w14:textId="77777777" w:rsidR="00F868D0" w:rsidRDefault="00000000">
      <w:pPr>
        <w:pStyle w:val="afff3"/>
        <w:numPr>
          <w:ilvl w:val="2"/>
          <w:numId w:val="0"/>
        </w:numPr>
        <w:spacing w:before="120" w:after="120"/>
        <w:ind w:firstLineChars="200" w:firstLine="420"/>
      </w:pPr>
      <w:r>
        <w:rPr>
          <w:rFonts w:hint="eastAsia"/>
        </w:rPr>
        <w:t>刈割</w:t>
      </w:r>
      <w:r>
        <w:t xml:space="preserve">  mowing </w:t>
      </w:r>
    </w:p>
    <w:p w14:paraId="71C8E5C3" w14:textId="77777777" w:rsidR="00F868D0" w:rsidRDefault="00000000">
      <w:pPr>
        <w:pStyle w:val="affffffffffff5"/>
      </w:pPr>
      <w:r>
        <w:rPr>
          <w:rFonts w:hint="eastAsia"/>
        </w:rPr>
        <w:t>利用刀具或割草机械控制果园行间生草高度的一项果园管理措施。</w:t>
      </w:r>
    </w:p>
    <w:p w14:paraId="43234D32" w14:textId="77777777" w:rsidR="00F868D0" w:rsidRDefault="00000000">
      <w:pPr>
        <w:pStyle w:val="afff2"/>
        <w:spacing w:before="240" w:after="240"/>
      </w:pPr>
      <w:r>
        <w:rPr>
          <w:rFonts w:hint="eastAsia"/>
        </w:rPr>
        <w:t>果园生草技术</w:t>
      </w:r>
    </w:p>
    <w:p w14:paraId="3C554B9C" w14:textId="77777777" w:rsidR="00F868D0" w:rsidRDefault="00000000">
      <w:pPr>
        <w:pStyle w:val="afff3"/>
        <w:spacing w:before="120" w:after="120"/>
      </w:pPr>
      <w:r>
        <w:rPr>
          <w:rFonts w:hint="eastAsia"/>
        </w:rPr>
        <w:t>果园生草方式</w:t>
      </w:r>
    </w:p>
    <w:p w14:paraId="2F426E59" w14:textId="77777777" w:rsidR="00F868D0" w:rsidRDefault="00000000">
      <w:pPr>
        <w:pStyle w:val="affffffffffff5"/>
      </w:pPr>
      <w:r>
        <w:rPr>
          <w:rFonts w:hint="eastAsia"/>
        </w:rPr>
        <w:t>土层深厚、肥沃、果树根系分布深的成龄果园，可全园生草，但也要避免在树盘下</w:t>
      </w:r>
      <w:r>
        <w:t>(</w:t>
      </w:r>
      <w:r>
        <w:rPr>
          <w:rFonts w:hint="eastAsia"/>
        </w:rPr>
        <w:t>距离主于</w:t>
      </w:r>
      <w:r>
        <w:t>60 cm</w:t>
      </w:r>
      <w:r>
        <w:rPr>
          <w:rFonts w:hint="eastAsia"/>
        </w:rPr>
        <w:t>以内</w:t>
      </w:r>
      <w:r>
        <w:t>)</w:t>
      </w:r>
      <w:r>
        <w:rPr>
          <w:rFonts w:hint="eastAsia"/>
        </w:rPr>
        <w:t>生草</w:t>
      </w:r>
      <w:r>
        <w:t>;</w:t>
      </w:r>
      <w:r>
        <w:rPr>
          <w:rFonts w:hint="eastAsia"/>
        </w:rPr>
        <w:t>反之，土层浅而瘠薄的幼龄果园，可采用行间生草方式，草带应距离树盘外缘</w:t>
      </w:r>
      <w:r>
        <w:t>40 cm</w:t>
      </w:r>
      <w:r>
        <w:rPr>
          <w:rFonts w:hint="eastAsia"/>
        </w:rPr>
        <w:t>左右。在年降水量少于</w:t>
      </w:r>
      <w:r>
        <w:t>500 mm</w:t>
      </w:r>
      <w:r>
        <w:rPr>
          <w:rFonts w:hint="eastAsia"/>
        </w:rPr>
        <w:t>、无灌溉条件的果园，不宜生草。</w:t>
      </w:r>
    </w:p>
    <w:p w14:paraId="22901B89" w14:textId="77777777" w:rsidR="00F868D0" w:rsidRDefault="00000000">
      <w:pPr>
        <w:pStyle w:val="afff3"/>
        <w:spacing w:before="120" w:after="120"/>
      </w:pPr>
      <w:r>
        <w:rPr>
          <w:rFonts w:hint="eastAsia"/>
        </w:rPr>
        <w:t>草种选择要求</w:t>
      </w:r>
    </w:p>
    <w:p w14:paraId="0D7D0A06" w14:textId="77777777" w:rsidR="00F868D0" w:rsidRDefault="00000000">
      <w:pPr>
        <w:pStyle w:val="affffffffffff5"/>
      </w:pPr>
      <w:r>
        <w:rPr>
          <w:rFonts w:hint="eastAsia"/>
        </w:rPr>
        <w:t>选择具有适应性强、生育期短、根系浅、植株低矮、产草量大、覆盖率高、易分解，易越冬、耐践踏、耗水量较少、与果树无共同有害生物等特点的草种。</w:t>
      </w:r>
    </w:p>
    <w:p w14:paraId="10F644F3" w14:textId="77777777" w:rsidR="00F868D0" w:rsidRDefault="00000000">
      <w:pPr>
        <w:pStyle w:val="afff3"/>
        <w:spacing w:before="120" w:after="120"/>
      </w:pPr>
      <w:r>
        <w:rPr>
          <w:rFonts w:hint="eastAsia"/>
        </w:rPr>
        <w:t>适宜草种</w:t>
      </w:r>
    </w:p>
    <w:p w14:paraId="52BFDDAA" w14:textId="77777777" w:rsidR="00F868D0" w:rsidRDefault="00000000">
      <w:pPr>
        <w:pStyle w:val="affffffffffff5"/>
      </w:pPr>
      <w:r>
        <w:rPr>
          <w:rFonts w:hint="eastAsia"/>
        </w:rPr>
        <w:t>柱花草、紫云英、白三叶、红三叶、大翼豆、紫花苜蓿、毛苕子、穗序木蓝、崖州硬皮豆、鸭茅、宽叶雀稗、</w:t>
      </w:r>
      <w:r>
        <w:rPr>
          <w:rFonts w:hAnsi="宋体" w:hint="eastAsia"/>
        </w:rPr>
        <w:t>黑麦草</w:t>
      </w:r>
      <w:r>
        <w:rPr>
          <w:rFonts w:hint="eastAsia"/>
        </w:rPr>
        <w:t>等草种。</w:t>
      </w:r>
    </w:p>
    <w:p w14:paraId="25A7B639" w14:textId="77777777" w:rsidR="00F868D0" w:rsidRDefault="00000000">
      <w:pPr>
        <w:pStyle w:val="afff3"/>
        <w:spacing w:before="120" w:after="120"/>
      </w:pPr>
      <w:r>
        <w:rPr>
          <w:rFonts w:hint="eastAsia"/>
        </w:rPr>
        <w:t>种子质量要求</w:t>
      </w:r>
    </w:p>
    <w:p w14:paraId="2E067F07" w14:textId="77777777" w:rsidR="00F868D0" w:rsidRDefault="00000000">
      <w:pPr>
        <w:pStyle w:val="af8"/>
      </w:pPr>
      <w:r>
        <w:rPr>
          <w:rFonts w:hint="eastAsia"/>
        </w:rPr>
        <w:t>豆科草种子应符合GB</w:t>
      </w:r>
      <w:r>
        <w:t xml:space="preserve"> </w:t>
      </w:r>
      <w:r>
        <w:rPr>
          <w:rFonts w:hint="eastAsia"/>
        </w:rPr>
        <w:t>6141中的3级及以上的规定。</w:t>
      </w:r>
    </w:p>
    <w:p w14:paraId="4A43EC9C" w14:textId="77777777" w:rsidR="00F868D0" w:rsidRDefault="00000000">
      <w:pPr>
        <w:pStyle w:val="af8"/>
      </w:pPr>
      <w:r>
        <w:rPr>
          <w:rFonts w:hint="eastAsia"/>
        </w:rPr>
        <w:t>禾本科草种子应符合 GB</w:t>
      </w:r>
      <w:r>
        <w:t xml:space="preserve"> </w:t>
      </w:r>
      <w:r>
        <w:rPr>
          <w:rFonts w:hint="eastAsia"/>
        </w:rPr>
        <w:t>6142中的3级及以上的规定。</w:t>
      </w:r>
    </w:p>
    <w:p w14:paraId="2AD8F7F0" w14:textId="77777777" w:rsidR="00F868D0" w:rsidRDefault="00000000">
      <w:pPr>
        <w:pStyle w:val="af8"/>
      </w:pPr>
      <w:r>
        <w:rPr>
          <w:rFonts w:hint="eastAsia"/>
        </w:rPr>
        <w:t>其它科草种要求种子的纯净度90</w:t>
      </w:r>
      <w:r>
        <w:t xml:space="preserve"> </w:t>
      </w:r>
      <w:r>
        <w:rPr>
          <w:rFonts w:hint="eastAsia"/>
        </w:rPr>
        <w:t>%以上、发芽率85</w:t>
      </w:r>
      <w:r>
        <w:t xml:space="preserve"> </w:t>
      </w:r>
      <w:r>
        <w:rPr>
          <w:rFonts w:hint="eastAsia"/>
        </w:rPr>
        <w:t>%以上。</w:t>
      </w:r>
    </w:p>
    <w:p w14:paraId="60AC6ECE" w14:textId="77777777" w:rsidR="00F868D0" w:rsidRDefault="00000000">
      <w:pPr>
        <w:pStyle w:val="afff3"/>
        <w:spacing w:before="120" w:after="120"/>
      </w:pPr>
      <w:r>
        <w:rPr>
          <w:rFonts w:hint="eastAsia"/>
        </w:rPr>
        <w:t>果园整地</w:t>
      </w:r>
    </w:p>
    <w:p w14:paraId="5223ACA7" w14:textId="77777777" w:rsidR="00F868D0" w:rsidRDefault="00000000">
      <w:pPr>
        <w:pStyle w:val="affffffffffff5"/>
      </w:pPr>
      <w:r>
        <w:rPr>
          <w:rFonts w:hint="eastAsia"/>
        </w:rPr>
        <w:t>在播种前需要将果园的杂草和石块进行清理，利用耕地机将土地翻整，耕地深度不低于</w:t>
      </w:r>
      <w:r>
        <w:t>20 cm</w:t>
      </w:r>
      <w:r>
        <w:rPr>
          <w:rFonts w:hint="eastAsia"/>
        </w:rPr>
        <w:t>且需与果树间隔一定距离，确保土壤平整疏松，在整地的同时施用腐熟农家肥</w:t>
      </w:r>
      <w:r>
        <w:t>0.5</w:t>
      </w:r>
      <w:r>
        <w:rPr>
          <w:rFonts w:hint="eastAsia"/>
        </w:rPr>
        <w:t>～</w:t>
      </w:r>
      <w:r>
        <w:t xml:space="preserve">1.0 </w:t>
      </w:r>
      <w:r>
        <w:rPr>
          <w:rFonts w:hint="eastAsia"/>
        </w:rPr>
        <w:t>吨</w:t>
      </w:r>
      <w:r>
        <w:t>/</w:t>
      </w:r>
      <w:r>
        <w:rPr>
          <w:rFonts w:hint="eastAsia"/>
        </w:rPr>
        <w:t>亩，或施用有机肥</w:t>
      </w:r>
      <w:r>
        <w:t xml:space="preserve">0.25 </w:t>
      </w:r>
      <w:r>
        <w:rPr>
          <w:rFonts w:hint="eastAsia"/>
        </w:rPr>
        <w:t>吨</w:t>
      </w:r>
      <w:r>
        <w:t>/</w:t>
      </w:r>
      <w:r>
        <w:rPr>
          <w:rFonts w:hint="eastAsia"/>
        </w:rPr>
        <w:t>亩，有机肥执行</w:t>
      </w:r>
      <w:r>
        <w:t>NY/T 525</w:t>
      </w:r>
      <w:r>
        <w:rPr>
          <w:rFonts w:hint="eastAsia"/>
        </w:rPr>
        <w:t>有机肥料的规定。在杂草特别多的果园中，可提前喷洒除草剂，等除草剂残效期过后再进行播种。</w:t>
      </w:r>
    </w:p>
    <w:p w14:paraId="3DA35803" w14:textId="77777777" w:rsidR="00F868D0" w:rsidRDefault="00000000">
      <w:pPr>
        <w:pStyle w:val="afff3"/>
        <w:spacing w:before="120" w:after="120"/>
      </w:pPr>
      <w:r>
        <w:rPr>
          <w:rFonts w:hint="eastAsia"/>
        </w:rPr>
        <w:t>播种时期</w:t>
      </w:r>
    </w:p>
    <w:p w14:paraId="3E7440A9" w14:textId="77777777" w:rsidR="00F868D0" w:rsidRDefault="00000000">
      <w:pPr>
        <w:pStyle w:val="af8"/>
      </w:pPr>
      <w:r>
        <w:rPr>
          <w:rFonts w:hint="eastAsia"/>
        </w:rPr>
        <w:t>春播：3月下旬至4月上旬；</w:t>
      </w:r>
    </w:p>
    <w:p w14:paraId="0CE15782" w14:textId="77777777" w:rsidR="00F868D0" w:rsidRDefault="00000000">
      <w:pPr>
        <w:pStyle w:val="af8"/>
      </w:pPr>
      <w:r>
        <w:rPr>
          <w:rFonts w:hint="eastAsia"/>
        </w:rPr>
        <w:t>秋播：8月上旬至9月中旬。（详见附表1）</w:t>
      </w:r>
    </w:p>
    <w:p w14:paraId="3BE6CDF9" w14:textId="77777777" w:rsidR="00F868D0" w:rsidRDefault="00000000">
      <w:pPr>
        <w:pStyle w:val="afff3"/>
        <w:spacing w:before="120" w:after="120"/>
      </w:pPr>
      <w:r>
        <w:rPr>
          <w:rFonts w:hint="eastAsia"/>
        </w:rPr>
        <w:t>播种量</w:t>
      </w:r>
      <w:r>
        <w:t xml:space="preserve">  </w:t>
      </w:r>
    </w:p>
    <w:p w14:paraId="2078A8B1" w14:textId="77777777" w:rsidR="00F868D0" w:rsidRDefault="00000000">
      <w:pPr>
        <w:pStyle w:val="affffffffffff5"/>
        <w:rPr>
          <w:b/>
          <w:bCs/>
          <w:shd w:val="clear" w:color="auto" w:fill="FFFFFF"/>
        </w:rPr>
      </w:pPr>
      <w:r>
        <w:rPr>
          <w:rFonts w:hint="eastAsia"/>
        </w:rPr>
        <w:t>播种量参考种子包装袋上的说明。一般土壤比较肥沃，播种量较少，反之土壤贫瘠，播种量较多，撒播时种子实际播种量比条播增加</w:t>
      </w:r>
      <w:r>
        <w:t>20 %</w:t>
      </w:r>
      <w:r>
        <w:rPr>
          <w:rFonts w:hint="eastAsia"/>
        </w:rPr>
        <w:t>～</w:t>
      </w:r>
      <w:r>
        <w:t>30 %</w:t>
      </w:r>
      <w:r>
        <w:rPr>
          <w:rFonts w:hint="eastAsia"/>
        </w:rPr>
        <w:t>。</w:t>
      </w:r>
    </w:p>
    <w:p w14:paraId="4FEC62F8" w14:textId="77777777" w:rsidR="00F868D0" w:rsidRDefault="00000000">
      <w:pPr>
        <w:pStyle w:val="afff3"/>
        <w:spacing w:before="120" w:after="120"/>
      </w:pPr>
      <w:r>
        <w:rPr>
          <w:rFonts w:hint="eastAsia"/>
        </w:rPr>
        <w:t>播种技术</w:t>
      </w:r>
    </w:p>
    <w:p w14:paraId="3A9DA7AD" w14:textId="77777777" w:rsidR="00F868D0" w:rsidRDefault="00000000">
      <w:pPr>
        <w:pStyle w:val="affffffffffff7"/>
        <w:numPr>
          <w:ilvl w:val="0"/>
          <w:numId w:val="16"/>
        </w:numPr>
        <w:spacing w:before="120" w:after="120"/>
      </w:pPr>
      <w:r>
        <w:rPr>
          <w:rFonts w:hint="eastAsia"/>
        </w:rPr>
        <w:lastRenderedPageBreak/>
        <w:t>草种覆盖种植管理表</w:t>
      </w:r>
    </w:p>
    <w:tbl>
      <w:tblPr>
        <w:tblStyle w:val="afffff1"/>
        <w:tblW w:w="0" w:type="auto"/>
        <w:tblLook w:val="04A0" w:firstRow="1" w:lastRow="0" w:firstColumn="1" w:lastColumn="0" w:noHBand="0" w:noVBand="1"/>
      </w:tblPr>
      <w:tblGrid>
        <w:gridCol w:w="1129"/>
        <w:gridCol w:w="993"/>
        <w:gridCol w:w="992"/>
        <w:gridCol w:w="1417"/>
        <w:gridCol w:w="1276"/>
        <w:gridCol w:w="992"/>
        <w:gridCol w:w="1419"/>
        <w:gridCol w:w="1126"/>
      </w:tblGrid>
      <w:tr w:rsidR="00F868D0" w14:paraId="0C02EFEC" w14:textId="77777777">
        <w:tc>
          <w:tcPr>
            <w:tcW w:w="1129" w:type="dxa"/>
            <w:vAlign w:val="center"/>
          </w:tcPr>
          <w:p w14:paraId="4D365AAF" w14:textId="77777777" w:rsidR="00F868D0" w:rsidRDefault="00000000">
            <w:pPr>
              <w:pStyle w:val="affffffffffff5"/>
              <w:widowControl w:val="0"/>
              <w:adjustRightInd w:val="0"/>
              <w:spacing w:line="400" w:lineRule="exact"/>
              <w:ind w:firstLineChars="0" w:firstLine="0"/>
              <w:jc w:val="center"/>
              <w:rPr>
                <w:rFonts w:ascii="Helvetica" w:eastAsia="Helvetica" w:hAnsi="Helvetica" w:cs="Helvetica"/>
                <w:kern w:val="2"/>
                <w:sz w:val="16"/>
                <w:szCs w:val="16"/>
                <w:shd w:val="clear" w:color="auto" w:fill="FFFFFF"/>
              </w:rPr>
            </w:pPr>
            <w:r>
              <w:rPr>
                <w:rFonts w:ascii="Helvetica" w:eastAsia="Helvetica" w:hAnsi="Helvetica" w:cs="Helvetica" w:hint="eastAsia"/>
                <w:kern w:val="2"/>
                <w:sz w:val="16"/>
                <w:szCs w:val="16"/>
                <w:shd w:val="clear" w:color="auto" w:fill="FFFFFF"/>
              </w:rPr>
              <w:t>草种名</w:t>
            </w:r>
          </w:p>
        </w:tc>
        <w:tc>
          <w:tcPr>
            <w:tcW w:w="993" w:type="dxa"/>
            <w:vAlign w:val="center"/>
          </w:tcPr>
          <w:p w14:paraId="3941C650" w14:textId="77777777" w:rsidR="00F868D0" w:rsidRDefault="00000000">
            <w:pPr>
              <w:pStyle w:val="affffffffffff5"/>
              <w:widowControl w:val="0"/>
              <w:adjustRightInd w:val="0"/>
              <w:spacing w:line="400" w:lineRule="exact"/>
              <w:ind w:firstLineChars="0" w:firstLine="0"/>
              <w:jc w:val="center"/>
              <w:rPr>
                <w:rFonts w:ascii="Helvetica" w:eastAsia="Helvetica" w:hAnsi="Helvetica" w:cs="Helvetica"/>
                <w:kern w:val="2"/>
                <w:sz w:val="16"/>
                <w:szCs w:val="16"/>
                <w:shd w:val="clear" w:color="auto" w:fill="FFFFFF"/>
              </w:rPr>
            </w:pPr>
            <w:r>
              <w:rPr>
                <w:rFonts w:ascii="Helvetica" w:eastAsia="Helvetica" w:hAnsi="Helvetica" w:cs="Helvetica" w:hint="eastAsia"/>
                <w:kern w:val="2"/>
                <w:sz w:val="16"/>
                <w:szCs w:val="16"/>
                <w:shd w:val="clear" w:color="auto" w:fill="FFFFFF"/>
              </w:rPr>
              <w:t>科名</w:t>
            </w:r>
          </w:p>
        </w:tc>
        <w:tc>
          <w:tcPr>
            <w:tcW w:w="992" w:type="dxa"/>
            <w:vAlign w:val="center"/>
          </w:tcPr>
          <w:p w14:paraId="2B61C3A1" w14:textId="77777777" w:rsidR="00F868D0" w:rsidRDefault="00000000">
            <w:pPr>
              <w:pStyle w:val="affffffffffff5"/>
              <w:widowControl w:val="0"/>
              <w:adjustRightInd w:val="0"/>
              <w:spacing w:line="400" w:lineRule="exact"/>
              <w:ind w:firstLineChars="0" w:firstLine="0"/>
              <w:jc w:val="center"/>
              <w:rPr>
                <w:rFonts w:ascii="Helvetica" w:eastAsia="Helvetica" w:hAnsi="Helvetica" w:cs="Helvetica"/>
                <w:kern w:val="2"/>
                <w:sz w:val="16"/>
                <w:szCs w:val="16"/>
                <w:shd w:val="clear" w:color="auto" w:fill="FFFFFF"/>
              </w:rPr>
            </w:pPr>
            <w:r>
              <w:rPr>
                <w:rFonts w:ascii="Helvetica" w:eastAsia="Helvetica" w:hAnsi="Helvetica" w:cs="Helvetica" w:hint="eastAsia"/>
                <w:kern w:val="2"/>
                <w:sz w:val="16"/>
                <w:szCs w:val="16"/>
                <w:shd w:val="clear" w:color="auto" w:fill="FFFFFF"/>
              </w:rPr>
              <w:t>属名</w:t>
            </w:r>
          </w:p>
        </w:tc>
        <w:tc>
          <w:tcPr>
            <w:tcW w:w="1417" w:type="dxa"/>
            <w:vAlign w:val="center"/>
          </w:tcPr>
          <w:p w14:paraId="609AC5C9" w14:textId="77777777" w:rsidR="00F868D0" w:rsidRDefault="00000000">
            <w:pPr>
              <w:pStyle w:val="affffffffffff5"/>
              <w:widowControl w:val="0"/>
              <w:adjustRightInd w:val="0"/>
              <w:spacing w:line="400" w:lineRule="exact"/>
              <w:ind w:firstLineChars="0" w:firstLine="0"/>
              <w:jc w:val="center"/>
              <w:rPr>
                <w:rFonts w:ascii="Helvetica" w:eastAsia="Helvetica" w:hAnsi="Helvetica" w:cs="Helvetica"/>
                <w:kern w:val="2"/>
                <w:sz w:val="16"/>
                <w:szCs w:val="16"/>
                <w:shd w:val="clear" w:color="auto" w:fill="FFFFFF"/>
              </w:rPr>
            </w:pPr>
            <w:r>
              <w:rPr>
                <w:rFonts w:ascii="Helvetica" w:eastAsia="Helvetica" w:hAnsi="Helvetica" w:cs="Helvetica" w:hint="eastAsia"/>
                <w:kern w:val="2"/>
                <w:sz w:val="16"/>
                <w:szCs w:val="16"/>
                <w:shd w:val="clear" w:color="auto" w:fill="FFFFFF"/>
              </w:rPr>
              <w:t>生活型</w:t>
            </w:r>
          </w:p>
        </w:tc>
        <w:tc>
          <w:tcPr>
            <w:tcW w:w="1276" w:type="dxa"/>
            <w:vAlign w:val="center"/>
          </w:tcPr>
          <w:p w14:paraId="2CA2A91B" w14:textId="77777777" w:rsidR="00F868D0" w:rsidRDefault="00000000">
            <w:pPr>
              <w:pStyle w:val="affffffffffff5"/>
              <w:widowControl w:val="0"/>
              <w:adjustRightInd w:val="0"/>
              <w:spacing w:line="400" w:lineRule="exact"/>
              <w:ind w:firstLineChars="0" w:firstLine="0"/>
              <w:jc w:val="center"/>
              <w:rPr>
                <w:rFonts w:ascii="Helvetica" w:eastAsia="Helvetica" w:hAnsi="Helvetica" w:cs="Helvetica"/>
                <w:kern w:val="2"/>
                <w:sz w:val="16"/>
                <w:szCs w:val="16"/>
                <w:shd w:val="clear" w:color="auto" w:fill="FFFFFF"/>
              </w:rPr>
            </w:pPr>
            <w:r>
              <w:rPr>
                <w:rFonts w:ascii="Helvetica" w:eastAsia="Helvetica" w:hAnsi="Helvetica" w:cs="Helvetica" w:hint="eastAsia"/>
                <w:kern w:val="2"/>
                <w:sz w:val="16"/>
                <w:szCs w:val="16"/>
                <w:shd w:val="clear" w:color="auto" w:fill="FFFFFF"/>
              </w:rPr>
              <w:t>播种时间</w:t>
            </w:r>
          </w:p>
        </w:tc>
        <w:tc>
          <w:tcPr>
            <w:tcW w:w="992" w:type="dxa"/>
            <w:vAlign w:val="center"/>
          </w:tcPr>
          <w:p w14:paraId="773E38A9" w14:textId="77777777" w:rsidR="00F868D0" w:rsidRDefault="00000000">
            <w:pPr>
              <w:pStyle w:val="affffffffffff5"/>
              <w:widowControl w:val="0"/>
              <w:adjustRightInd w:val="0"/>
              <w:spacing w:line="400" w:lineRule="exact"/>
              <w:ind w:firstLineChars="0" w:firstLine="0"/>
              <w:jc w:val="center"/>
              <w:rPr>
                <w:rFonts w:ascii="Helvetica" w:eastAsia="Helvetica" w:hAnsi="Helvetica" w:cs="Helvetica"/>
                <w:kern w:val="2"/>
                <w:sz w:val="16"/>
                <w:szCs w:val="16"/>
                <w:shd w:val="clear" w:color="auto" w:fill="FFFFFF"/>
              </w:rPr>
            </w:pPr>
            <w:r>
              <w:rPr>
                <w:rFonts w:ascii="Helvetica" w:eastAsia="Helvetica" w:hAnsi="Helvetica" w:cs="Helvetica" w:hint="eastAsia"/>
                <w:kern w:val="2"/>
                <w:sz w:val="16"/>
                <w:szCs w:val="16"/>
                <w:shd w:val="clear" w:color="auto" w:fill="FFFFFF"/>
              </w:rPr>
              <w:t>播种方式</w:t>
            </w:r>
          </w:p>
        </w:tc>
        <w:tc>
          <w:tcPr>
            <w:tcW w:w="1419" w:type="dxa"/>
            <w:vAlign w:val="center"/>
          </w:tcPr>
          <w:p w14:paraId="2910B304" w14:textId="77777777" w:rsidR="00F868D0" w:rsidRDefault="00000000">
            <w:pPr>
              <w:pStyle w:val="affffffffffff5"/>
              <w:widowControl w:val="0"/>
              <w:adjustRightInd w:val="0"/>
              <w:spacing w:line="400" w:lineRule="exact"/>
              <w:ind w:firstLineChars="0" w:firstLine="0"/>
              <w:jc w:val="center"/>
              <w:rPr>
                <w:rFonts w:ascii="Helvetica" w:eastAsia="Helvetica" w:hAnsi="Helvetica" w:cs="Helvetica"/>
                <w:kern w:val="2"/>
                <w:sz w:val="16"/>
                <w:szCs w:val="16"/>
                <w:shd w:val="clear" w:color="auto" w:fill="FFFFFF"/>
              </w:rPr>
            </w:pPr>
            <w:r>
              <w:rPr>
                <w:rFonts w:ascii="Helvetica" w:eastAsia="Helvetica" w:hAnsi="Helvetica" w:cs="Helvetica" w:hint="eastAsia"/>
                <w:kern w:val="2"/>
                <w:sz w:val="16"/>
                <w:szCs w:val="16"/>
                <w:shd w:val="clear" w:color="auto" w:fill="FFFFFF"/>
              </w:rPr>
              <w:t>播种量</w:t>
            </w:r>
          </w:p>
        </w:tc>
        <w:tc>
          <w:tcPr>
            <w:tcW w:w="1126" w:type="dxa"/>
            <w:vAlign w:val="center"/>
          </w:tcPr>
          <w:p w14:paraId="00B0719B" w14:textId="77777777" w:rsidR="00F868D0" w:rsidRDefault="00000000">
            <w:pPr>
              <w:pStyle w:val="affffffffffff5"/>
              <w:widowControl w:val="0"/>
              <w:adjustRightInd w:val="0"/>
              <w:spacing w:line="400" w:lineRule="exact"/>
              <w:ind w:firstLineChars="0" w:firstLine="0"/>
              <w:jc w:val="center"/>
              <w:rPr>
                <w:rFonts w:ascii="Helvetica" w:eastAsia="Helvetica" w:hAnsi="Helvetica" w:cs="Helvetica"/>
                <w:kern w:val="2"/>
                <w:sz w:val="16"/>
                <w:szCs w:val="16"/>
                <w:shd w:val="clear" w:color="auto" w:fill="FFFFFF"/>
              </w:rPr>
            </w:pPr>
            <w:r>
              <w:rPr>
                <w:rFonts w:ascii="Helvetica" w:eastAsia="Helvetica" w:hAnsi="Helvetica" w:cs="Helvetica" w:hint="eastAsia"/>
                <w:kern w:val="2"/>
                <w:sz w:val="16"/>
                <w:szCs w:val="16"/>
                <w:shd w:val="clear" w:color="auto" w:fill="FFFFFF"/>
              </w:rPr>
              <w:t>播种深度</w:t>
            </w:r>
          </w:p>
        </w:tc>
      </w:tr>
      <w:tr w:rsidR="00F868D0" w14:paraId="5538C679" w14:textId="77777777">
        <w:trPr>
          <w:trHeight w:val="396"/>
        </w:trPr>
        <w:tc>
          <w:tcPr>
            <w:tcW w:w="1129" w:type="dxa"/>
            <w:vAlign w:val="center"/>
          </w:tcPr>
          <w:p w14:paraId="67BAF571" w14:textId="77777777" w:rsidR="00F868D0" w:rsidRDefault="00000000">
            <w:pPr>
              <w:pStyle w:val="affffffffffff5"/>
              <w:widowControl w:val="0"/>
              <w:adjustRightInd w:val="0"/>
              <w:spacing w:line="400" w:lineRule="exact"/>
              <w:ind w:firstLineChars="0" w:firstLine="0"/>
              <w:jc w:val="center"/>
              <w:rPr>
                <w:rFonts w:ascii="Helvetica" w:eastAsia="Helvetica" w:hAnsi="Helvetica" w:cs="Helvetica"/>
                <w:kern w:val="2"/>
                <w:sz w:val="16"/>
                <w:szCs w:val="16"/>
                <w:shd w:val="clear" w:color="auto" w:fill="FFFFFF"/>
              </w:rPr>
            </w:pPr>
            <w:r>
              <w:rPr>
                <w:rFonts w:ascii="Helvetica" w:eastAsia="Helvetica" w:hAnsi="Helvetica" w:cs="Helvetica" w:hint="eastAsia"/>
                <w:kern w:val="2"/>
                <w:sz w:val="16"/>
                <w:szCs w:val="16"/>
                <w:shd w:val="clear" w:color="auto" w:fill="FFFFFF"/>
              </w:rPr>
              <w:t>柱花草</w:t>
            </w:r>
          </w:p>
        </w:tc>
        <w:tc>
          <w:tcPr>
            <w:tcW w:w="993" w:type="dxa"/>
            <w:vAlign w:val="center"/>
          </w:tcPr>
          <w:p w14:paraId="0A66EB0D" w14:textId="77777777" w:rsidR="00F868D0" w:rsidRDefault="00000000">
            <w:pPr>
              <w:pStyle w:val="affffffffffff5"/>
              <w:widowControl w:val="0"/>
              <w:adjustRightInd w:val="0"/>
              <w:spacing w:line="400" w:lineRule="exact"/>
              <w:ind w:firstLineChars="0" w:firstLine="0"/>
              <w:jc w:val="center"/>
              <w:rPr>
                <w:rFonts w:ascii="Helvetica" w:eastAsia="Helvetica" w:hAnsi="Helvetica" w:cs="Helvetica"/>
                <w:kern w:val="2"/>
                <w:sz w:val="16"/>
                <w:szCs w:val="16"/>
                <w:shd w:val="clear" w:color="auto" w:fill="FFFFFF"/>
              </w:rPr>
            </w:pPr>
            <w:r>
              <w:rPr>
                <w:rFonts w:ascii="Helvetica" w:eastAsia="Helvetica" w:hAnsi="Helvetica" w:cs="Helvetica" w:hint="eastAsia"/>
                <w:kern w:val="2"/>
                <w:sz w:val="16"/>
                <w:szCs w:val="16"/>
                <w:shd w:val="clear" w:color="auto" w:fill="FFFFFF"/>
              </w:rPr>
              <w:t>豆科</w:t>
            </w:r>
          </w:p>
        </w:tc>
        <w:tc>
          <w:tcPr>
            <w:tcW w:w="992" w:type="dxa"/>
            <w:vAlign w:val="center"/>
          </w:tcPr>
          <w:p w14:paraId="2953F83D" w14:textId="77777777" w:rsidR="00F868D0" w:rsidRDefault="00000000">
            <w:pPr>
              <w:pStyle w:val="affffffffffff5"/>
              <w:widowControl w:val="0"/>
              <w:adjustRightInd w:val="0"/>
              <w:spacing w:line="400" w:lineRule="exact"/>
              <w:ind w:firstLineChars="0" w:firstLine="0"/>
              <w:jc w:val="center"/>
              <w:rPr>
                <w:rFonts w:ascii="Helvetica" w:eastAsia="Helvetica" w:hAnsi="Helvetica" w:cs="Helvetica"/>
                <w:kern w:val="2"/>
                <w:sz w:val="16"/>
                <w:szCs w:val="16"/>
                <w:shd w:val="clear" w:color="auto" w:fill="FFFFFF"/>
              </w:rPr>
            </w:pPr>
            <w:r>
              <w:rPr>
                <w:rFonts w:ascii="Helvetica" w:eastAsia="Helvetica" w:hAnsi="Helvetica" w:cs="Helvetica" w:hint="eastAsia"/>
                <w:kern w:val="2"/>
                <w:sz w:val="16"/>
                <w:szCs w:val="16"/>
                <w:shd w:val="clear" w:color="auto" w:fill="FFFFFF"/>
              </w:rPr>
              <w:t>笔花豆属</w:t>
            </w:r>
          </w:p>
        </w:tc>
        <w:tc>
          <w:tcPr>
            <w:tcW w:w="1417" w:type="dxa"/>
            <w:vAlign w:val="center"/>
          </w:tcPr>
          <w:p w14:paraId="1566FD93" w14:textId="77777777" w:rsidR="00F868D0" w:rsidRDefault="00000000">
            <w:pPr>
              <w:pStyle w:val="affffffffffff5"/>
              <w:widowControl w:val="0"/>
              <w:adjustRightInd w:val="0"/>
              <w:spacing w:line="400" w:lineRule="exact"/>
              <w:ind w:firstLineChars="0" w:firstLine="0"/>
              <w:jc w:val="center"/>
              <w:rPr>
                <w:rFonts w:ascii="Helvetica" w:eastAsia="Helvetica" w:hAnsi="Helvetica" w:cs="Helvetica"/>
                <w:kern w:val="2"/>
                <w:sz w:val="16"/>
                <w:szCs w:val="16"/>
                <w:shd w:val="clear" w:color="auto" w:fill="FFFFFF"/>
              </w:rPr>
            </w:pPr>
            <w:r>
              <w:rPr>
                <w:rFonts w:ascii="Helvetica" w:eastAsia="Helvetica" w:hAnsi="Helvetica" w:cs="Helvetica" w:hint="eastAsia"/>
                <w:kern w:val="2"/>
                <w:sz w:val="16"/>
                <w:szCs w:val="16"/>
                <w:shd w:val="clear" w:color="auto" w:fill="FFFFFF"/>
              </w:rPr>
              <w:t>多年生草本</w:t>
            </w:r>
          </w:p>
        </w:tc>
        <w:tc>
          <w:tcPr>
            <w:tcW w:w="1276" w:type="dxa"/>
            <w:vAlign w:val="center"/>
          </w:tcPr>
          <w:p w14:paraId="2B1AB9D5" w14:textId="77777777" w:rsidR="00F868D0" w:rsidRDefault="00000000">
            <w:pPr>
              <w:pStyle w:val="affffffffffff5"/>
              <w:widowControl w:val="0"/>
              <w:adjustRightInd w:val="0"/>
              <w:spacing w:line="400" w:lineRule="exact"/>
              <w:ind w:firstLineChars="0" w:firstLine="0"/>
              <w:jc w:val="center"/>
              <w:rPr>
                <w:rFonts w:ascii="Helvetica" w:eastAsia="Helvetica" w:hAnsi="Helvetica" w:cs="Helvetica"/>
                <w:kern w:val="2"/>
                <w:sz w:val="16"/>
                <w:szCs w:val="16"/>
                <w:shd w:val="clear" w:color="auto" w:fill="FFFFFF"/>
              </w:rPr>
            </w:pPr>
            <w:r>
              <w:rPr>
                <w:rFonts w:ascii="Helvetica" w:eastAsia="Helvetica" w:hAnsi="Helvetica" w:cs="Helvetica"/>
                <w:kern w:val="2"/>
                <w:sz w:val="16"/>
                <w:szCs w:val="16"/>
                <w:shd w:val="clear" w:color="auto" w:fill="FFFFFF"/>
              </w:rPr>
              <w:t>4</w:t>
            </w:r>
            <w:r>
              <w:rPr>
                <w:rFonts w:ascii="Helvetica" w:eastAsia="Helvetica" w:hAnsi="Helvetica" w:cs="Helvetica" w:hint="eastAsia"/>
                <w:kern w:val="2"/>
                <w:sz w:val="16"/>
                <w:szCs w:val="16"/>
                <w:shd w:val="clear" w:color="auto" w:fill="FFFFFF"/>
              </w:rPr>
              <w:t>～</w:t>
            </w:r>
            <w:r>
              <w:rPr>
                <w:rFonts w:ascii="Helvetica" w:eastAsia="Helvetica" w:hAnsi="Helvetica" w:cs="Helvetica"/>
                <w:kern w:val="2"/>
                <w:sz w:val="16"/>
                <w:szCs w:val="16"/>
                <w:shd w:val="clear" w:color="auto" w:fill="FFFFFF"/>
              </w:rPr>
              <w:t>9</w:t>
            </w:r>
            <w:r>
              <w:t xml:space="preserve"> </w:t>
            </w:r>
            <w:r>
              <w:rPr>
                <w:rFonts w:ascii="Helvetica" w:eastAsia="Helvetica" w:hAnsi="Helvetica" w:cs="Helvetica" w:hint="eastAsia"/>
                <w:kern w:val="2"/>
                <w:sz w:val="16"/>
                <w:szCs w:val="16"/>
                <w:shd w:val="clear" w:color="auto" w:fill="FFFFFF"/>
              </w:rPr>
              <w:t>月份</w:t>
            </w:r>
          </w:p>
        </w:tc>
        <w:tc>
          <w:tcPr>
            <w:tcW w:w="992" w:type="dxa"/>
            <w:vAlign w:val="center"/>
          </w:tcPr>
          <w:p w14:paraId="3B57FA85" w14:textId="77777777" w:rsidR="00F868D0" w:rsidRDefault="00000000">
            <w:pPr>
              <w:pStyle w:val="affffffffffff5"/>
              <w:widowControl w:val="0"/>
              <w:adjustRightInd w:val="0"/>
              <w:spacing w:line="400" w:lineRule="exact"/>
              <w:ind w:firstLineChars="0" w:firstLine="0"/>
              <w:jc w:val="center"/>
              <w:rPr>
                <w:rFonts w:ascii="Helvetica" w:eastAsia="Helvetica" w:hAnsi="Helvetica" w:cs="Helvetica"/>
                <w:kern w:val="2"/>
                <w:sz w:val="16"/>
                <w:szCs w:val="16"/>
                <w:shd w:val="clear" w:color="auto" w:fill="FFFFFF"/>
              </w:rPr>
            </w:pPr>
            <w:r>
              <w:rPr>
                <w:rFonts w:ascii="Helvetica" w:eastAsia="Helvetica" w:hAnsi="Helvetica" w:cs="Helvetica" w:hint="eastAsia"/>
                <w:kern w:val="2"/>
                <w:sz w:val="16"/>
                <w:szCs w:val="16"/>
                <w:shd w:val="clear" w:color="auto" w:fill="FFFFFF"/>
              </w:rPr>
              <w:t>条播、点播、条播</w:t>
            </w:r>
          </w:p>
        </w:tc>
        <w:tc>
          <w:tcPr>
            <w:tcW w:w="1419" w:type="dxa"/>
            <w:vAlign w:val="center"/>
          </w:tcPr>
          <w:p w14:paraId="39328780" w14:textId="77777777" w:rsidR="00F868D0" w:rsidRDefault="00000000">
            <w:pPr>
              <w:pStyle w:val="affffffffffff5"/>
              <w:widowControl w:val="0"/>
              <w:adjustRightInd w:val="0"/>
              <w:spacing w:line="400" w:lineRule="exact"/>
              <w:ind w:firstLineChars="0" w:firstLine="0"/>
              <w:jc w:val="center"/>
              <w:rPr>
                <w:rFonts w:ascii="Helvetica" w:eastAsia="Helvetica" w:hAnsi="Helvetica" w:cs="Helvetica"/>
                <w:kern w:val="2"/>
                <w:sz w:val="16"/>
                <w:szCs w:val="16"/>
                <w:shd w:val="clear" w:color="auto" w:fill="FFFFFF"/>
              </w:rPr>
            </w:pPr>
            <w:r>
              <w:rPr>
                <w:rFonts w:ascii="Helvetica" w:eastAsia="Helvetica" w:hAnsi="Helvetica" w:cs="Helvetica"/>
                <w:kern w:val="2"/>
                <w:sz w:val="16"/>
                <w:szCs w:val="16"/>
                <w:shd w:val="clear" w:color="auto" w:fill="FFFFFF"/>
              </w:rPr>
              <w:t>1.0</w:t>
            </w:r>
            <w:r>
              <w:rPr>
                <w:rFonts w:ascii="Helvetica" w:eastAsia="Helvetica" w:hAnsi="Helvetica" w:cs="Helvetica" w:hint="eastAsia"/>
                <w:kern w:val="2"/>
                <w:sz w:val="16"/>
                <w:szCs w:val="16"/>
                <w:shd w:val="clear" w:color="auto" w:fill="FFFFFF"/>
              </w:rPr>
              <w:t>～</w:t>
            </w:r>
            <w:r>
              <w:rPr>
                <w:rFonts w:ascii="Helvetica" w:eastAsia="Helvetica" w:hAnsi="Helvetica" w:cs="Helvetica"/>
                <w:kern w:val="2"/>
                <w:sz w:val="16"/>
                <w:szCs w:val="16"/>
                <w:shd w:val="clear" w:color="auto" w:fill="FFFFFF"/>
              </w:rPr>
              <w:t>1.5</w:t>
            </w:r>
            <w:r>
              <w:t xml:space="preserve"> </w:t>
            </w:r>
            <w:r>
              <w:rPr>
                <w:rFonts w:ascii="Helvetica" w:eastAsia="Helvetica" w:hAnsi="Helvetica" w:cs="Helvetica"/>
                <w:kern w:val="2"/>
                <w:sz w:val="16"/>
                <w:szCs w:val="16"/>
                <w:shd w:val="clear" w:color="auto" w:fill="FFFFFF"/>
              </w:rPr>
              <w:t>kg/</w:t>
            </w:r>
            <w:r>
              <w:rPr>
                <w:rFonts w:ascii="Helvetica" w:eastAsia="Helvetica" w:hAnsi="Helvetica" w:cs="Helvetica" w:hint="eastAsia"/>
                <w:kern w:val="2"/>
                <w:sz w:val="16"/>
                <w:szCs w:val="16"/>
                <w:shd w:val="clear" w:color="auto" w:fill="FFFFFF"/>
              </w:rPr>
              <w:t>亩</w:t>
            </w:r>
          </w:p>
          <w:p w14:paraId="62850267" w14:textId="77777777" w:rsidR="00F868D0" w:rsidRDefault="00F868D0">
            <w:pPr>
              <w:pStyle w:val="affffffffffff5"/>
              <w:widowControl w:val="0"/>
              <w:adjustRightInd w:val="0"/>
              <w:spacing w:line="400" w:lineRule="exact"/>
              <w:ind w:firstLineChars="0" w:firstLine="0"/>
              <w:jc w:val="center"/>
              <w:rPr>
                <w:rFonts w:ascii="Helvetica" w:eastAsia="Helvetica" w:hAnsi="Helvetica" w:cs="Helvetica"/>
                <w:kern w:val="2"/>
                <w:sz w:val="16"/>
                <w:szCs w:val="16"/>
                <w:shd w:val="clear" w:color="auto" w:fill="FFFFFF"/>
              </w:rPr>
            </w:pPr>
          </w:p>
        </w:tc>
        <w:tc>
          <w:tcPr>
            <w:tcW w:w="1126" w:type="dxa"/>
            <w:vAlign w:val="center"/>
          </w:tcPr>
          <w:p w14:paraId="23BA1F82" w14:textId="77777777" w:rsidR="00F868D0" w:rsidRDefault="00000000">
            <w:pPr>
              <w:pStyle w:val="affffffffffff5"/>
              <w:widowControl w:val="0"/>
              <w:adjustRightInd w:val="0"/>
              <w:spacing w:line="400" w:lineRule="exact"/>
              <w:ind w:firstLineChars="0" w:firstLine="0"/>
              <w:jc w:val="center"/>
              <w:rPr>
                <w:rFonts w:ascii="Helvetica" w:eastAsia="Helvetica" w:hAnsi="Helvetica" w:cs="Helvetica"/>
                <w:kern w:val="2"/>
                <w:sz w:val="16"/>
                <w:szCs w:val="16"/>
                <w:shd w:val="clear" w:color="auto" w:fill="FFFFFF"/>
              </w:rPr>
            </w:pPr>
            <w:r>
              <w:rPr>
                <w:rFonts w:ascii="Helvetica" w:eastAsia="Helvetica" w:hAnsi="Helvetica" w:cs="Helvetica"/>
                <w:kern w:val="2"/>
                <w:sz w:val="16"/>
                <w:szCs w:val="16"/>
                <w:shd w:val="clear" w:color="auto" w:fill="FFFFFF"/>
              </w:rPr>
              <w:t>2</w:t>
            </w:r>
            <w:r>
              <w:rPr>
                <w:rFonts w:ascii="Helvetica" w:eastAsia="Helvetica" w:hAnsi="Helvetica" w:cs="Helvetica" w:hint="eastAsia"/>
                <w:kern w:val="2"/>
                <w:sz w:val="16"/>
                <w:szCs w:val="16"/>
                <w:shd w:val="clear" w:color="auto" w:fill="FFFFFF"/>
              </w:rPr>
              <w:t>～</w:t>
            </w:r>
            <w:r>
              <w:rPr>
                <w:rFonts w:ascii="Helvetica" w:eastAsia="Helvetica" w:hAnsi="Helvetica" w:cs="Helvetica"/>
                <w:kern w:val="2"/>
                <w:sz w:val="16"/>
                <w:szCs w:val="16"/>
                <w:shd w:val="clear" w:color="auto" w:fill="FFFFFF"/>
              </w:rPr>
              <w:t>3</w:t>
            </w:r>
            <w:r>
              <w:rPr>
                <w:rFonts w:ascii="Helvetica" w:hAnsi="Helvetica" w:cs="Helvetica"/>
                <w:kern w:val="2"/>
                <w:sz w:val="16"/>
                <w:szCs w:val="16"/>
                <w:shd w:val="clear" w:color="auto" w:fill="FFFFFF"/>
              </w:rPr>
              <w:t xml:space="preserve"> </w:t>
            </w:r>
            <w:r>
              <w:rPr>
                <w:rFonts w:ascii="Helvetica" w:eastAsia="Helvetica" w:hAnsi="Helvetica" w:cs="Helvetica"/>
                <w:kern w:val="2"/>
                <w:sz w:val="16"/>
                <w:szCs w:val="16"/>
                <w:shd w:val="clear" w:color="auto" w:fill="FFFFFF"/>
              </w:rPr>
              <w:t>cm</w:t>
            </w:r>
            <w:r>
              <w:rPr>
                <w:rFonts w:ascii="Helvetica" w:eastAsia="Helvetica" w:hAnsi="Helvetica" w:cs="Helvetica" w:hint="eastAsia"/>
                <w:kern w:val="2"/>
                <w:sz w:val="16"/>
                <w:szCs w:val="16"/>
                <w:shd w:val="clear" w:color="auto" w:fill="FFFFFF"/>
              </w:rPr>
              <w:t>，自然覆土</w:t>
            </w:r>
          </w:p>
          <w:p w14:paraId="36577BE5" w14:textId="77777777" w:rsidR="00F868D0" w:rsidRDefault="00F868D0">
            <w:pPr>
              <w:pStyle w:val="affffffffffff5"/>
              <w:widowControl w:val="0"/>
              <w:adjustRightInd w:val="0"/>
              <w:spacing w:line="400" w:lineRule="exact"/>
              <w:ind w:firstLineChars="0" w:firstLine="0"/>
              <w:jc w:val="center"/>
              <w:rPr>
                <w:rFonts w:ascii="Helvetica" w:eastAsia="Helvetica" w:hAnsi="Helvetica" w:cs="Helvetica"/>
                <w:kern w:val="2"/>
                <w:sz w:val="16"/>
                <w:szCs w:val="16"/>
                <w:shd w:val="clear" w:color="auto" w:fill="FFFFFF"/>
              </w:rPr>
            </w:pPr>
          </w:p>
        </w:tc>
      </w:tr>
      <w:tr w:rsidR="00F868D0" w14:paraId="29961280" w14:textId="77777777">
        <w:tc>
          <w:tcPr>
            <w:tcW w:w="1129" w:type="dxa"/>
            <w:vAlign w:val="center"/>
          </w:tcPr>
          <w:p w14:paraId="7E22F854" w14:textId="77777777" w:rsidR="00F868D0" w:rsidRDefault="00000000">
            <w:pPr>
              <w:pStyle w:val="affffffffffff5"/>
              <w:widowControl w:val="0"/>
              <w:adjustRightInd w:val="0"/>
              <w:spacing w:line="400" w:lineRule="exact"/>
              <w:ind w:firstLineChars="0" w:firstLine="0"/>
              <w:jc w:val="center"/>
              <w:rPr>
                <w:rFonts w:ascii="Helvetica" w:eastAsia="Helvetica" w:hAnsi="Helvetica" w:cs="Helvetica"/>
                <w:kern w:val="2"/>
                <w:sz w:val="16"/>
                <w:szCs w:val="16"/>
                <w:shd w:val="clear" w:color="auto" w:fill="FFFFFF"/>
              </w:rPr>
            </w:pPr>
            <w:r>
              <w:rPr>
                <w:rFonts w:ascii="Helvetica" w:eastAsia="Helvetica" w:hAnsi="Helvetica" w:cs="Helvetica" w:hint="eastAsia"/>
                <w:kern w:val="2"/>
                <w:sz w:val="16"/>
                <w:szCs w:val="16"/>
                <w:shd w:val="clear" w:color="auto" w:fill="FFFFFF"/>
              </w:rPr>
              <w:t>紫云英</w:t>
            </w:r>
          </w:p>
        </w:tc>
        <w:tc>
          <w:tcPr>
            <w:tcW w:w="993" w:type="dxa"/>
            <w:vAlign w:val="center"/>
          </w:tcPr>
          <w:p w14:paraId="1E9DAFB2" w14:textId="77777777" w:rsidR="00F868D0" w:rsidRDefault="00000000">
            <w:pPr>
              <w:pStyle w:val="affffffffffff5"/>
              <w:widowControl w:val="0"/>
              <w:adjustRightInd w:val="0"/>
              <w:spacing w:line="400" w:lineRule="exact"/>
              <w:ind w:firstLineChars="0" w:firstLine="0"/>
              <w:jc w:val="center"/>
              <w:rPr>
                <w:rFonts w:ascii="Helvetica" w:eastAsia="Helvetica" w:hAnsi="Helvetica" w:cs="Helvetica"/>
                <w:kern w:val="2"/>
                <w:sz w:val="16"/>
                <w:szCs w:val="16"/>
                <w:shd w:val="clear" w:color="auto" w:fill="FFFFFF"/>
              </w:rPr>
            </w:pPr>
            <w:r>
              <w:rPr>
                <w:rFonts w:ascii="Helvetica" w:eastAsia="Helvetica" w:hAnsi="Helvetica" w:cs="Helvetica" w:hint="eastAsia"/>
                <w:kern w:val="2"/>
                <w:sz w:val="16"/>
                <w:szCs w:val="16"/>
                <w:shd w:val="clear" w:color="auto" w:fill="FFFFFF"/>
              </w:rPr>
              <w:t>豆科</w:t>
            </w:r>
          </w:p>
        </w:tc>
        <w:tc>
          <w:tcPr>
            <w:tcW w:w="992" w:type="dxa"/>
            <w:vAlign w:val="center"/>
          </w:tcPr>
          <w:p w14:paraId="2269F8D6" w14:textId="77777777" w:rsidR="00F868D0" w:rsidRDefault="00000000">
            <w:pPr>
              <w:pStyle w:val="affffffffffff5"/>
              <w:widowControl w:val="0"/>
              <w:adjustRightInd w:val="0"/>
              <w:spacing w:line="400" w:lineRule="exact"/>
              <w:ind w:firstLineChars="0" w:firstLine="0"/>
              <w:jc w:val="center"/>
              <w:rPr>
                <w:rFonts w:ascii="Helvetica" w:eastAsia="Helvetica" w:hAnsi="Helvetica" w:cs="Helvetica"/>
                <w:kern w:val="2"/>
                <w:sz w:val="16"/>
                <w:szCs w:val="16"/>
                <w:shd w:val="clear" w:color="auto" w:fill="FFFFFF"/>
              </w:rPr>
            </w:pPr>
            <w:r>
              <w:rPr>
                <w:rFonts w:ascii="Helvetica" w:eastAsia="Helvetica" w:hAnsi="Helvetica" w:cs="Helvetica" w:hint="eastAsia"/>
                <w:kern w:val="2"/>
                <w:sz w:val="16"/>
                <w:szCs w:val="16"/>
                <w:shd w:val="clear" w:color="auto" w:fill="FFFFFF"/>
              </w:rPr>
              <w:t>黄耆属</w:t>
            </w:r>
          </w:p>
        </w:tc>
        <w:tc>
          <w:tcPr>
            <w:tcW w:w="1417" w:type="dxa"/>
            <w:vAlign w:val="center"/>
          </w:tcPr>
          <w:p w14:paraId="567BF3EC" w14:textId="77777777" w:rsidR="00F868D0" w:rsidRDefault="00000000">
            <w:pPr>
              <w:pStyle w:val="affffffffffff5"/>
              <w:widowControl w:val="0"/>
              <w:adjustRightInd w:val="0"/>
              <w:spacing w:line="400" w:lineRule="exact"/>
              <w:ind w:firstLineChars="0" w:firstLine="0"/>
              <w:jc w:val="center"/>
              <w:rPr>
                <w:rFonts w:ascii="Helvetica" w:eastAsia="Helvetica" w:hAnsi="Helvetica" w:cs="Helvetica"/>
                <w:kern w:val="2"/>
                <w:sz w:val="16"/>
                <w:szCs w:val="16"/>
                <w:shd w:val="clear" w:color="auto" w:fill="FFFFFF"/>
              </w:rPr>
            </w:pPr>
            <w:r>
              <w:rPr>
                <w:rFonts w:ascii="Helvetica" w:eastAsia="Helvetica" w:hAnsi="Helvetica" w:cs="Helvetica" w:hint="eastAsia"/>
                <w:kern w:val="2"/>
                <w:sz w:val="16"/>
                <w:szCs w:val="16"/>
                <w:shd w:val="clear" w:color="auto" w:fill="FFFFFF"/>
              </w:rPr>
              <w:t>一年生或越年生草本</w:t>
            </w:r>
          </w:p>
        </w:tc>
        <w:tc>
          <w:tcPr>
            <w:tcW w:w="1276" w:type="dxa"/>
            <w:vAlign w:val="center"/>
          </w:tcPr>
          <w:p w14:paraId="6C4977D4" w14:textId="77777777" w:rsidR="00F868D0" w:rsidRDefault="00000000">
            <w:pPr>
              <w:pStyle w:val="affffffffffff5"/>
              <w:widowControl w:val="0"/>
              <w:adjustRightInd w:val="0"/>
              <w:spacing w:line="400" w:lineRule="exact"/>
              <w:ind w:firstLineChars="0" w:firstLine="0"/>
              <w:jc w:val="center"/>
              <w:rPr>
                <w:rFonts w:ascii="Helvetica" w:eastAsia="Helvetica" w:hAnsi="Helvetica" w:cs="Helvetica"/>
                <w:kern w:val="2"/>
                <w:sz w:val="16"/>
                <w:szCs w:val="16"/>
                <w:shd w:val="clear" w:color="auto" w:fill="FFFFFF"/>
              </w:rPr>
            </w:pPr>
            <w:r>
              <w:rPr>
                <w:rFonts w:ascii="Helvetica" w:eastAsia="Helvetica" w:hAnsi="Helvetica" w:cs="Helvetica"/>
                <w:kern w:val="2"/>
                <w:sz w:val="16"/>
                <w:szCs w:val="16"/>
                <w:shd w:val="clear" w:color="auto" w:fill="FFFFFF"/>
              </w:rPr>
              <w:t>9</w:t>
            </w:r>
            <w:r>
              <w:t xml:space="preserve"> </w:t>
            </w:r>
            <w:r>
              <w:rPr>
                <w:rFonts w:ascii="Helvetica" w:eastAsia="Helvetica" w:hAnsi="Helvetica" w:cs="Helvetica" w:hint="eastAsia"/>
                <w:kern w:val="2"/>
                <w:sz w:val="16"/>
                <w:szCs w:val="16"/>
                <w:shd w:val="clear" w:color="auto" w:fill="FFFFFF"/>
              </w:rPr>
              <w:t>月下旬至</w:t>
            </w:r>
            <w:r>
              <w:rPr>
                <w:rFonts w:ascii="Helvetica" w:eastAsia="Helvetica" w:hAnsi="Helvetica" w:cs="Helvetica"/>
                <w:kern w:val="2"/>
                <w:sz w:val="16"/>
                <w:szCs w:val="16"/>
                <w:shd w:val="clear" w:color="auto" w:fill="FFFFFF"/>
              </w:rPr>
              <w:t>10</w:t>
            </w:r>
            <w:r>
              <w:t xml:space="preserve"> </w:t>
            </w:r>
            <w:r>
              <w:rPr>
                <w:rFonts w:ascii="Helvetica" w:eastAsia="Helvetica" w:hAnsi="Helvetica" w:cs="Helvetica" w:hint="eastAsia"/>
                <w:kern w:val="2"/>
                <w:sz w:val="16"/>
                <w:szCs w:val="16"/>
                <w:shd w:val="clear" w:color="auto" w:fill="FFFFFF"/>
              </w:rPr>
              <w:t>月初</w:t>
            </w:r>
          </w:p>
        </w:tc>
        <w:tc>
          <w:tcPr>
            <w:tcW w:w="992" w:type="dxa"/>
            <w:vAlign w:val="center"/>
          </w:tcPr>
          <w:p w14:paraId="5986EAB6" w14:textId="77777777" w:rsidR="00F868D0" w:rsidRDefault="00000000">
            <w:pPr>
              <w:pStyle w:val="affffffffffff5"/>
              <w:widowControl w:val="0"/>
              <w:adjustRightInd w:val="0"/>
              <w:spacing w:line="400" w:lineRule="exact"/>
              <w:ind w:firstLineChars="0" w:firstLine="0"/>
              <w:jc w:val="center"/>
              <w:rPr>
                <w:rFonts w:ascii="Helvetica" w:eastAsiaTheme="minorEastAsia" w:hAnsi="Helvetica" w:cs="Helvetica"/>
                <w:kern w:val="2"/>
                <w:sz w:val="16"/>
                <w:szCs w:val="16"/>
                <w:shd w:val="clear" w:color="auto" w:fill="FFFFFF"/>
              </w:rPr>
            </w:pPr>
            <w:r>
              <w:rPr>
                <w:rFonts w:ascii="Helvetica" w:eastAsia="Helvetica" w:hAnsi="Helvetica" w:cs="Helvetica" w:hint="eastAsia"/>
                <w:kern w:val="2"/>
                <w:sz w:val="16"/>
                <w:szCs w:val="16"/>
                <w:shd w:val="clear" w:color="auto" w:fill="FFFFFF"/>
              </w:rPr>
              <w:t>条播</w:t>
            </w:r>
          </w:p>
        </w:tc>
        <w:tc>
          <w:tcPr>
            <w:tcW w:w="1419" w:type="dxa"/>
            <w:vAlign w:val="center"/>
          </w:tcPr>
          <w:p w14:paraId="27E73B22" w14:textId="77777777" w:rsidR="00F868D0" w:rsidRDefault="00000000">
            <w:pPr>
              <w:pStyle w:val="affffffffffff5"/>
              <w:widowControl w:val="0"/>
              <w:adjustRightInd w:val="0"/>
              <w:spacing w:line="400" w:lineRule="exact"/>
              <w:ind w:firstLineChars="0" w:firstLine="0"/>
              <w:jc w:val="center"/>
              <w:rPr>
                <w:rFonts w:ascii="Helvetica" w:eastAsia="Helvetica" w:hAnsi="Helvetica" w:cs="Helvetica"/>
                <w:kern w:val="2"/>
                <w:sz w:val="16"/>
                <w:szCs w:val="16"/>
                <w:shd w:val="clear" w:color="auto" w:fill="FFFFFF"/>
              </w:rPr>
            </w:pPr>
            <w:r>
              <w:rPr>
                <w:rFonts w:ascii="Helvetica" w:eastAsia="Helvetica" w:hAnsi="Helvetica" w:cs="Helvetica"/>
                <w:kern w:val="2"/>
                <w:sz w:val="16"/>
                <w:szCs w:val="16"/>
                <w:shd w:val="clear" w:color="auto" w:fill="FFFFFF"/>
              </w:rPr>
              <w:t>1.5</w:t>
            </w:r>
            <w:r>
              <w:rPr>
                <w:rFonts w:ascii="Helvetica" w:eastAsia="Helvetica" w:hAnsi="Helvetica" w:cs="Helvetica" w:hint="eastAsia"/>
                <w:kern w:val="2"/>
                <w:sz w:val="16"/>
                <w:szCs w:val="16"/>
                <w:shd w:val="clear" w:color="auto" w:fill="FFFFFF"/>
              </w:rPr>
              <w:t>～</w:t>
            </w:r>
            <w:r>
              <w:rPr>
                <w:rFonts w:ascii="Helvetica" w:eastAsia="Helvetica" w:hAnsi="Helvetica" w:cs="Helvetica"/>
                <w:kern w:val="2"/>
                <w:sz w:val="16"/>
                <w:szCs w:val="16"/>
                <w:shd w:val="clear" w:color="auto" w:fill="FFFFFF"/>
              </w:rPr>
              <w:t>2.0</w:t>
            </w:r>
            <w:r>
              <w:t xml:space="preserve"> </w:t>
            </w:r>
            <w:r>
              <w:rPr>
                <w:rFonts w:ascii="Helvetica" w:eastAsia="Helvetica" w:hAnsi="Helvetica" w:cs="Helvetica"/>
                <w:kern w:val="2"/>
                <w:sz w:val="16"/>
                <w:szCs w:val="16"/>
                <w:shd w:val="clear" w:color="auto" w:fill="FFFFFF"/>
              </w:rPr>
              <w:t>kg/</w:t>
            </w:r>
            <w:r>
              <w:rPr>
                <w:rFonts w:ascii="Helvetica" w:eastAsia="Helvetica" w:hAnsi="Helvetica" w:cs="Helvetica" w:hint="eastAsia"/>
                <w:kern w:val="2"/>
                <w:sz w:val="16"/>
                <w:szCs w:val="16"/>
                <w:shd w:val="clear" w:color="auto" w:fill="FFFFFF"/>
              </w:rPr>
              <w:t>亩</w:t>
            </w:r>
          </w:p>
        </w:tc>
        <w:tc>
          <w:tcPr>
            <w:tcW w:w="1126" w:type="dxa"/>
            <w:vAlign w:val="center"/>
          </w:tcPr>
          <w:p w14:paraId="6CD45A38" w14:textId="77777777" w:rsidR="00F868D0" w:rsidRDefault="00000000">
            <w:pPr>
              <w:pStyle w:val="affffffffffff5"/>
              <w:widowControl w:val="0"/>
              <w:adjustRightInd w:val="0"/>
              <w:spacing w:line="400" w:lineRule="exact"/>
              <w:ind w:firstLineChars="0" w:firstLine="0"/>
              <w:jc w:val="center"/>
              <w:rPr>
                <w:rFonts w:ascii="Helvetica" w:eastAsia="Helvetica" w:hAnsi="Helvetica" w:cs="Helvetica"/>
                <w:kern w:val="2"/>
                <w:sz w:val="16"/>
                <w:szCs w:val="16"/>
                <w:shd w:val="clear" w:color="auto" w:fill="FFFFFF"/>
              </w:rPr>
            </w:pPr>
            <w:r>
              <w:rPr>
                <w:rFonts w:ascii="Helvetica" w:eastAsia="Helvetica" w:hAnsi="Helvetica" w:cs="Helvetica"/>
                <w:kern w:val="2"/>
                <w:sz w:val="16"/>
                <w:szCs w:val="16"/>
                <w:shd w:val="clear" w:color="auto" w:fill="FFFFFF"/>
              </w:rPr>
              <w:t>2</w:t>
            </w:r>
            <w:r>
              <w:rPr>
                <w:rFonts w:ascii="Helvetica" w:eastAsia="Helvetica" w:hAnsi="Helvetica" w:cs="Helvetica" w:hint="eastAsia"/>
                <w:kern w:val="2"/>
                <w:sz w:val="16"/>
                <w:szCs w:val="16"/>
                <w:shd w:val="clear" w:color="auto" w:fill="FFFFFF"/>
              </w:rPr>
              <w:t>～</w:t>
            </w:r>
            <w:r>
              <w:rPr>
                <w:rFonts w:ascii="Helvetica" w:eastAsia="Helvetica" w:hAnsi="Helvetica" w:cs="Helvetica"/>
                <w:kern w:val="2"/>
                <w:sz w:val="16"/>
                <w:szCs w:val="16"/>
                <w:shd w:val="clear" w:color="auto" w:fill="FFFFFF"/>
              </w:rPr>
              <w:t>3</w:t>
            </w:r>
            <w:r>
              <w:t xml:space="preserve"> </w:t>
            </w:r>
            <w:r>
              <w:rPr>
                <w:rFonts w:ascii="Helvetica" w:eastAsia="Helvetica" w:hAnsi="Helvetica" w:cs="Helvetica"/>
                <w:kern w:val="2"/>
                <w:sz w:val="16"/>
                <w:szCs w:val="16"/>
                <w:shd w:val="clear" w:color="auto" w:fill="FFFFFF"/>
              </w:rPr>
              <w:t>cm</w:t>
            </w:r>
            <w:r>
              <w:rPr>
                <w:rFonts w:ascii="Helvetica" w:eastAsia="Helvetica" w:hAnsi="Helvetica" w:cs="Helvetica" w:hint="eastAsia"/>
                <w:kern w:val="2"/>
                <w:sz w:val="16"/>
                <w:szCs w:val="16"/>
                <w:shd w:val="clear" w:color="auto" w:fill="FFFFFF"/>
              </w:rPr>
              <w:t>，自然覆土</w:t>
            </w:r>
          </w:p>
        </w:tc>
      </w:tr>
      <w:tr w:rsidR="00F868D0" w14:paraId="2ECE3B50" w14:textId="77777777">
        <w:tc>
          <w:tcPr>
            <w:tcW w:w="1129" w:type="dxa"/>
            <w:vAlign w:val="center"/>
          </w:tcPr>
          <w:p w14:paraId="7D509196" w14:textId="77777777" w:rsidR="00F868D0" w:rsidRDefault="00000000">
            <w:pPr>
              <w:pStyle w:val="affffffffffff5"/>
              <w:widowControl w:val="0"/>
              <w:adjustRightInd w:val="0"/>
              <w:spacing w:line="400" w:lineRule="exact"/>
              <w:ind w:firstLineChars="0" w:firstLine="0"/>
              <w:jc w:val="center"/>
              <w:rPr>
                <w:rFonts w:ascii="Helvetica" w:eastAsia="Helvetica" w:hAnsi="Helvetica" w:cs="Helvetica"/>
                <w:kern w:val="2"/>
                <w:sz w:val="16"/>
                <w:szCs w:val="16"/>
                <w:shd w:val="clear" w:color="auto" w:fill="FFFFFF"/>
              </w:rPr>
            </w:pPr>
            <w:r>
              <w:rPr>
                <w:rFonts w:ascii="Helvetica" w:eastAsia="Helvetica" w:hAnsi="Helvetica" w:cs="Helvetica" w:hint="eastAsia"/>
                <w:kern w:val="2"/>
                <w:sz w:val="16"/>
                <w:szCs w:val="16"/>
                <w:shd w:val="clear" w:color="auto" w:fill="FFFFFF"/>
              </w:rPr>
              <w:t>白三叶</w:t>
            </w:r>
          </w:p>
        </w:tc>
        <w:tc>
          <w:tcPr>
            <w:tcW w:w="993" w:type="dxa"/>
            <w:vAlign w:val="center"/>
          </w:tcPr>
          <w:p w14:paraId="16EE2693" w14:textId="77777777" w:rsidR="00F868D0" w:rsidRDefault="00000000">
            <w:pPr>
              <w:pStyle w:val="affffffffffff5"/>
              <w:widowControl w:val="0"/>
              <w:adjustRightInd w:val="0"/>
              <w:spacing w:line="400" w:lineRule="exact"/>
              <w:ind w:firstLineChars="0" w:firstLine="0"/>
              <w:jc w:val="center"/>
              <w:rPr>
                <w:rFonts w:ascii="Helvetica" w:eastAsia="Helvetica" w:hAnsi="Helvetica" w:cs="Helvetica"/>
                <w:kern w:val="2"/>
                <w:sz w:val="16"/>
                <w:szCs w:val="16"/>
                <w:shd w:val="clear" w:color="auto" w:fill="FFFFFF"/>
              </w:rPr>
            </w:pPr>
            <w:r>
              <w:rPr>
                <w:rFonts w:ascii="Helvetica" w:eastAsia="Helvetica" w:hAnsi="Helvetica" w:cs="Helvetica" w:hint="eastAsia"/>
                <w:kern w:val="2"/>
                <w:sz w:val="16"/>
                <w:szCs w:val="16"/>
                <w:shd w:val="clear" w:color="auto" w:fill="FFFFFF"/>
              </w:rPr>
              <w:t>豆科</w:t>
            </w:r>
          </w:p>
        </w:tc>
        <w:tc>
          <w:tcPr>
            <w:tcW w:w="992" w:type="dxa"/>
            <w:vAlign w:val="center"/>
          </w:tcPr>
          <w:p w14:paraId="494A8B47" w14:textId="77777777" w:rsidR="00F868D0" w:rsidRDefault="00000000">
            <w:pPr>
              <w:pStyle w:val="affffffffffff5"/>
              <w:widowControl w:val="0"/>
              <w:adjustRightInd w:val="0"/>
              <w:spacing w:line="400" w:lineRule="exact"/>
              <w:ind w:firstLineChars="0" w:firstLine="0"/>
              <w:jc w:val="center"/>
              <w:rPr>
                <w:rFonts w:ascii="Helvetica" w:eastAsia="Helvetica" w:hAnsi="Helvetica" w:cs="Helvetica"/>
                <w:kern w:val="2"/>
                <w:sz w:val="16"/>
                <w:szCs w:val="16"/>
                <w:shd w:val="clear" w:color="auto" w:fill="FFFFFF"/>
              </w:rPr>
            </w:pPr>
            <w:r>
              <w:rPr>
                <w:rFonts w:ascii="Helvetica" w:eastAsia="Helvetica" w:hAnsi="Helvetica" w:cs="Helvetica" w:hint="eastAsia"/>
                <w:kern w:val="2"/>
                <w:sz w:val="16"/>
                <w:szCs w:val="16"/>
                <w:shd w:val="clear" w:color="auto" w:fill="FFFFFF"/>
              </w:rPr>
              <w:t>车轴草属</w:t>
            </w:r>
          </w:p>
        </w:tc>
        <w:tc>
          <w:tcPr>
            <w:tcW w:w="1417" w:type="dxa"/>
            <w:vAlign w:val="center"/>
          </w:tcPr>
          <w:p w14:paraId="4BCDED45" w14:textId="77777777" w:rsidR="00F868D0" w:rsidRDefault="00000000">
            <w:pPr>
              <w:pStyle w:val="affffffffffff5"/>
              <w:widowControl w:val="0"/>
              <w:adjustRightInd w:val="0"/>
              <w:spacing w:line="400" w:lineRule="exact"/>
              <w:ind w:firstLineChars="0" w:firstLine="0"/>
              <w:jc w:val="center"/>
              <w:rPr>
                <w:rFonts w:ascii="Helvetica" w:eastAsia="Helvetica" w:hAnsi="Helvetica" w:cs="Helvetica"/>
                <w:kern w:val="2"/>
                <w:sz w:val="16"/>
                <w:szCs w:val="16"/>
                <w:shd w:val="clear" w:color="auto" w:fill="FFFFFF"/>
              </w:rPr>
            </w:pPr>
            <w:r>
              <w:rPr>
                <w:rFonts w:ascii="Helvetica" w:eastAsia="Helvetica" w:hAnsi="Helvetica" w:cs="Helvetica" w:hint="eastAsia"/>
                <w:kern w:val="2"/>
                <w:sz w:val="16"/>
                <w:szCs w:val="16"/>
                <w:shd w:val="clear" w:color="auto" w:fill="FFFFFF"/>
              </w:rPr>
              <w:t>多年生草本植物</w:t>
            </w:r>
          </w:p>
        </w:tc>
        <w:tc>
          <w:tcPr>
            <w:tcW w:w="1276" w:type="dxa"/>
            <w:vAlign w:val="center"/>
          </w:tcPr>
          <w:p w14:paraId="36145F09" w14:textId="77777777" w:rsidR="00F868D0" w:rsidRDefault="00000000">
            <w:pPr>
              <w:pStyle w:val="affffffffffff5"/>
              <w:widowControl w:val="0"/>
              <w:adjustRightInd w:val="0"/>
              <w:spacing w:line="400" w:lineRule="exact"/>
              <w:ind w:firstLineChars="0" w:firstLine="0"/>
              <w:jc w:val="center"/>
              <w:rPr>
                <w:rFonts w:ascii="Helvetica" w:eastAsia="Helvetica" w:hAnsi="Helvetica" w:cs="Helvetica"/>
                <w:kern w:val="2"/>
                <w:sz w:val="16"/>
                <w:szCs w:val="16"/>
                <w:shd w:val="clear" w:color="auto" w:fill="FFFFFF"/>
              </w:rPr>
            </w:pPr>
            <w:r>
              <w:rPr>
                <w:rFonts w:ascii="Helvetica" w:eastAsia="Helvetica" w:hAnsi="Helvetica" w:cs="Helvetica" w:hint="eastAsia"/>
                <w:kern w:val="2"/>
                <w:sz w:val="16"/>
                <w:szCs w:val="16"/>
                <w:shd w:val="clear" w:color="auto" w:fill="FFFFFF"/>
              </w:rPr>
              <w:t>春播在</w:t>
            </w:r>
            <w:r>
              <w:rPr>
                <w:rFonts w:ascii="Helvetica" w:eastAsia="Helvetica" w:hAnsi="Helvetica" w:cs="Helvetica"/>
                <w:kern w:val="2"/>
                <w:sz w:val="16"/>
                <w:szCs w:val="16"/>
                <w:shd w:val="clear" w:color="auto" w:fill="FFFFFF"/>
              </w:rPr>
              <w:t>3</w:t>
            </w:r>
            <w:r>
              <w:t xml:space="preserve"> </w:t>
            </w:r>
            <w:r>
              <w:rPr>
                <w:rFonts w:ascii="Helvetica" w:eastAsia="Helvetica" w:hAnsi="Helvetica" w:cs="Helvetica" w:hint="eastAsia"/>
                <w:kern w:val="2"/>
                <w:sz w:val="16"/>
                <w:szCs w:val="16"/>
                <w:shd w:val="clear" w:color="auto" w:fill="FFFFFF"/>
              </w:rPr>
              <w:t>月中旬前，秋播宜在</w:t>
            </w:r>
            <w:r>
              <w:rPr>
                <w:rFonts w:ascii="Helvetica" w:eastAsia="Helvetica" w:hAnsi="Helvetica" w:cs="Helvetica"/>
                <w:kern w:val="2"/>
                <w:sz w:val="16"/>
                <w:szCs w:val="16"/>
                <w:shd w:val="clear" w:color="auto" w:fill="FFFFFF"/>
              </w:rPr>
              <w:t>10</w:t>
            </w:r>
            <w:r>
              <w:t xml:space="preserve"> </w:t>
            </w:r>
            <w:r>
              <w:rPr>
                <w:rFonts w:ascii="Helvetica" w:eastAsia="Helvetica" w:hAnsi="Helvetica" w:cs="Helvetica" w:hint="eastAsia"/>
                <w:kern w:val="2"/>
                <w:sz w:val="16"/>
                <w:szCs w:val="16"/>
                <w:shd w:val="clear" w:color="auto" w:fill="FFFFFF"/>
              </w:rPr>
              <w:t>月中旬前</w:t>
            </w:r>
          </w:p>
        </w:tc>
        <w:tc>
          <w:tcPr>
            <w:tcW w:w="992" w:type="dxa"/>
            <w:vAlign w:val="center"/>
          </w:tcPr>
          <w:p w14:paraId="468EB67C" w14:textId="77777777" w:rsidR="00F868D0" w:rsidRDefault="00000000">
            <w:pPr>
              <w:pStyle w:val="affffffffffff5"/>
              <w:widowControl w:val="0"/>
              <w:adjustRightInd w:val="0"/>
              <w:spacing w:line="400" w:lineRule="exact"/>
              <w:ind w:firstLineChars="0" w:firstLine="0"/>
              <w:jc w:val="center"/>
              <w:rPr>
                <w:rFonts w:ascii="Helvetica" w:eastAsiaTheme="minorEastAsia" w:hAnsi="Helvetica" w:cs="Helvetica"/>
                <w:kern w:val="2"/>
                <w:sz w:val="16"/>
                <w:szCs w:val="16"/>
                <w:shd w:val="clear" w:color="auto" w:fill="FFFFFF"/>
              </w:rPr>
            </w:pPr>
            <w:r>
              <w:rPr>
                <w:rFonts w:ascii="Helvetica" w:eastAsia="Helvetica" w:hAnsi="Helvetica" w:cs="Helvetica" w:hint="eastAsia"/>
                <w:kern w:val="2"/>
                <w:sz w:val="16"/>
                <w:szCs w:val="16"/>
                <w:shd w:val="clear" w:color="auto" w:fill="FFFFFF"/>
              </w:rPr>
              <w:t>条播</w:t>
            </w:r>
          </w:p>
        </w:tc>
        <w:tc>
          <w:tcPr>
            <w:tcW w:w="1419" w:type="dxa"/>
            <w:vAlign w:val="center"/>
          </w:tcPr>
          <w:p w14:paraId="6BFB8132" w14:textId="77777777" w:rsidR="00F868D0" w:rsidRDefault="00000000">
            <w:pPr>
              <w:pStyle w:val="affffffffffff5"/>
              <w:widowControl w:val="0"/>
              <w:adjustRightInd w:val="0"/>
              <w:spacing w:line="400" w:lineRule="exact"/>
              <w:ind w:firstLineChars="0" w:firstLine="0"/>
              <w:jc w:val="center"/>
              <w:rPr>
                <w:rFonts w:ascii="Helvetica" w:eastAsia="Helvetica" w:hAnsi="Helvetica" w:cs="Helvetica"/>
                <w:kern w:val="2"/>
                <w:sz w:val="16"/>
                <w:szCs w:val="16"/>
                <w:shd w:val="clear" w:color="auto" w:fill="FFFFFF"/>
              </w:rPr>
            </w:pPr>
            <w:r>
              <w:rPr>
                <w:rFonts w:ascii="Helvetica" w:eastAsia="Helvetica" w:hAnsi="Helvetica" w:cs="Helvetica"/>
                <w:kern w:val="2"/>
                <w:sz w:val="16"/>
                <w:szCs w:val="16"/>
                <w:shd w:val="clear" w:color="auto" w:fill="FFFFFF"/>
              </w:rPr>
              <w:t>0.25</w:t>
            </w:r>
            <w:r>
              <w:rPr>
                <w:rFonts w:ascii="Helvetica" w:eastAsia="Helvetica" w:hAnsi="Helvetica" w:cs="Helvetica" w:hint="eastAsia"/>
                <w:kern w:val="2"/>
                <w:sz w:val="16"/>
                <w:szCs w:val="16"/>
                <w:shd w:val="clear" w:color="auto" w:fill="FFFFFF"/>
              </w:rPr>
              <w:t>～</w:t>
            </w:r>
            <w:r>
              <w:rPr>
                <w:rFonts w:ascii="Helvetica" w:eastAsia="Helvetica" w:hAnsi="Helvetica" w:cs="Helvetica"/>
                <w:kern w:val="2"/>
                <w:sz w:val="16"/>
                <w:szCs w:val="16"/>
                <w:shd w:val="clear" w:color="auto" w:fill="FFFFFF"/>
              </w:rPr>
              <w:t>0.5</w:t>
            </w:r>
            <w:r>
              <w:t xml:space="preserve"> </w:t>
            </w:r>
            <w:r>
              <w:rPr>
                <w:rFonts w:ascii="Helvetica" w:eastAsia="Helvetica" w:hAnsi="Helvetica" w:cs="Helvetica"/>
                <w:kern w:val="2"/>
                <w:sz w:val="16"/>
                <w:szCs w:val="16"/>
                <w:shd w:val="clear" w:color="auto" w:fill="FFFFFF"/>
              </w:rPr>
              <w:t>kg/</w:t>
            </w:r>
            <w:r>
              <w:rPr>
                <w:rFonts w:ascii="Helvetica" w:eastAsia="Helvetica" w:hAnsi="Helvetica" w:cs="Helvetica" w:hint="eastAsia"/>
                <w:kern w:val="2"/>
                <w:sz w:val="16"/>
                <w:szCs w:val="16"/>
                <w:shd w:val="clear" w:color="auto" w:fill="FFFFFF"/>
              </w:rPr>
              <w:t>亩</w:t>
            </w:r>
          </w:p>
        </w:tc>
        <w:tc>
          <w:tcPr>
            <w:tcW w:w="1126" w:type="dxa"/>
            <w:vAlign w:val="center"/>
          </w:tcPr>
          <w:p w14:paraId="2A984650" w14:textId="77777777" w:rsidR="00F868D0" w:rsidRDefault="00000000">
            <w:pPr>
              <w:pStyle w:val="affffffffffff5"/>
              <w:widowControl w:val="0"/>
              <w:adjustRightInd w:val="0"/>
              <w:spacing w:line="400" w:lineRule="exact"/>
              <w:ind w:firstLineChars="0" w:firstLine="0"/>
              <w:jc w:val="center"/>
              <w:rPr>
                <w:rFonts w:ascii="Helvetica" w:eastAsia="Helvetica" w:hAnsi="Helvetica" w:cs="Helvetica"/>
                <w:kern w:val="2"/>
                <w:sz w:val="16"/>
                <w:szCs w:val="16"/>
                <w:shd w:val="clear" w:color="auto" w:fill="FFFFFF"/>
              </w:rPr>
            </w:pPr>
            <w:r>
              <w:rPr>
                <w:rFonts w:ascii="Helvetica" w:eastAsia="Helvetica" w:hAnsi="Helvetica" w:cs="Helvetica"/>
                <w:kern w:val="2"/>
                <w:sz w:val="16"/>
                <w:szCs w:val="16"/>
                <w:shd w:val="clear" w:color="auto" w:fill="FFFFFF"/>
              </w:rPr>
              <w:t>2</w:t>
            </w:r>
            <w:r>
              <w:rPr>
                <w:rFonts w:ascii="Helvetica" w:eastAsia="Helvetica" w:hAnsi="Helvetica" w:cs="Helvetica" w:hint="eastAsia"/>
                <w:kern w:val="2"/>
                <w:sz w:val="16"/>
                <w:szCs w:val="16"/>
                <w:shd w:val="clear" w:color="auto" w:fill="FFFFFF"/>
              </w:rPr>
              <w:t>～</w:t>
            </w:r>
            <w:r>
              <w:rPr>
                <w:rFonts w:ascii="Helvetica" w:eastAsia="Helvetica" w:hAnsi="Helvetica" w:cs="Helvetica"/>
                <w:kern w:val="2"/>
                <w:sz w:val="16"/>
                <w:szCs w:val="16"/>
                <w:shd w:val="clear" w:color="auto" w:fill="FFFFFF"/>
              </w:rPr>
              <w:t>3</w:t>
            </w:r>
            <w:r>
              <w:t xml:space="preserve"> </w:t>
            </w:r>
            <w:r>
              <w:rPr>
                <w:rFonts w:ascii="Helvetica" w:eastAsia="Helvetica" w:hAnsi="Helvetica" w:cs="Helvetica"/>
                <w:kern w:val="2"/>
                <w:sz w:val="16"/>
                <w:szCs w:val="16"/>
                <w:shd w:val="clear" w:color="auto" w:fill="FFFFFF"/>
              </w:rPr>
              <w:t>cm</w:t>
            </w:r>
            <w:r>
              <w:rPr>
                <w:rFonts w:ascii="Helvetica" w:eastAsia="Helvetica" w:hAnsi="Helvetica" w:cs="Helvetica" w:hint="eastAsia"/>
                <w:kern w:val="2"/>
                <w:sz w:val="16"/>
                <w:szCs w:val="16"/>
                <w:shd w:val="clear" w:color="auto" w:fill="FFFFFF"/>
              </w:rPr>
              <w:t>，自然覆土</w:t>
            </w:r>
          </w:p>
        </w:tc>
      </w:tr>
      <w:tr w:rsidR="00F868D0" w14:paraId="144C4E83" w14:textId="77777777">
        <w:tc>
          <w:tcPr>
            <w:tcW w:w="1129" w:type="dxa"/>
            <w:vAlign w:val="center"/>
          </w:tcPr>
          <w:p w14:paraId="38C63425" w14:textId="77777777" w:rsidR="00F868D0" w:rsidRDefault="00000000">
            <w:pPr>
              <w:pStyle w:val="affffffffffff5"/>
              <w:widowControl w:val="0"/>
              <w:adjustRightInd w:val="0"/>
              <w:spacing w:line="400" w:lineRule="exact"/>
              <w:ind w:firstLineChars="0" w:firstLine="0"/>
              <w:jc w:val="center"/>
              <w:rPr>
                <w:rFonts w:ascii="Helvetica" w:eastAsia="Helvetica" w:hAnsi="Helvetica" w:cs="Helvetica"/>
                <w:kern w:val="2"/>
                <w:sz w:val="16"/>
                <w:szCs w:val="16"/>
                <w:shd w:val="clear" w:color="auto" w:fill="FFFFFF"/>
              </w:rPr>
            </w:pPr>
            <w:r>
              <w:rPr>
                <w:rFonts w:ascii="Helvetica" w:eastAsia="Helvetica" w:hAnsi="Helvetica" w:cs="Helvetica" w:hint="eastAsia"/>
                <w:kern w:val="2"/>
                <w:sz w:val="16"/>
                <w:szCs w:val="16"/>
                <w:shd w:val="clear" w:color="auto" w:fill="FFFFFF"/>
              </w:rPr>
              <w:t>红三叶</w:t>
            </w:r>
          </w:p>
        </w:tc>
        <w:tc>
          <w:tcPr>
            <w:tcW w:w="993" w:type="dxa"/>
            <w:vAlign w:val="center"/>
          </w:tcPr>
          <w:p w14:paraId="26CB3F3E" w14:textId="77777777" w:rsidR="00F868D0" w:rsidRDefault="00000000">
            <w:pPr>
              <w:pStyle w:val="affffffffffff5"/>
              <w:widowControl w:val="0"/>
              <w:adjustRightInd w:val="0"/>
              <w:spacing w:line="400" w:lineRule="exact"/>
              <w:ind w:firstLineChars="0" w:firstLine="0"/>
              <w:jc w:val="center"/>
              <w:rPr>
                <w:rFonts w:ascii="Helvetica" w:eastAsia="Helvetica" w:hAnsi="Helvetica" w:cs="Helvetica"/>
                <w:kern w:val="2"/>
                <w:sz w:val="16"/>
                <w:szCs w:val="16"/>
                <w:shd w:val="clear" w:color="auto" w:fill="FFFFFF"/>
              </w:rPr>
            </w:pPr>
            <w:r>
              <w:rPr>
                <w:rFonts w:ascii="Helvetica" w:eastAsia="Helvetica" w:hAnsi="Helvetica" w:cs="Helvetica" w:hint="eastAsia"/>
                <w:kern w:val="2"/>
                <w:sz w:val="16"/>
                <w:szCs w:val="16"/>
                <w:shd w:val="clear" w:color="auto" w:fill="FFFFFF"/>
              </w:rPr>
              <w:t>豆科</w:t>
            </w:r>
          </w:p>
        </w:tc>
        <w:tc>
          <w:tcPr>
            <w:tcW w:w="992" w:type="dxa"/>
            <w:vAlign w:val="center"/>
          </w:tcPr>
          <w:p w14:paraId="5E45F228" w14:textId="77777777" w:rsidR="00F868D0" w:rsidRDefault="00000000">
            <w:pPr>
              <w:pStyle w:val="affffffffffff5"/>
              <w:widowControl w:val="0"/>
              <w:adjustRightInd w:val="0"/>
              <w:spacing w:line="400" w:lineRule="exact"/>
              <w:ind w:firstLineChars="0" w:firstLine="0"/>
              <w:jc w:val="center"/>
              <w:rPr>
                <w:rFonts w:ascii="Helvetica" w:eastAsiaTheme="minorEastAsia" w:hAnsi="Helvetica" w:cs="Helvetica"/>
                <w:kern w:val="2"/>
                <w:sz w:val="16"/>
                <w:szCs w:val="16"/>
                <w:shd w:val="clear" w:color="auto" w:fill="FFFFFF"/>
              </w:rPr>
            </w:pPr>
            <w:r>
              <w:rPr>
                <w:rFonts w:ascii="Helvetica" w:eastAsia="Helvetica" w:hAnsi="Helvetica" w:cs="Helvetica" w:hint="eastAsia"/>
                <w:kern w:val="2"/>
                <w:sz w:val="16"/>
                <w:szCs w:val="16"/>
                <w:shd w:val="clear" w:color="auto" w:fill="FFFFFF"/>
              </w:rPr>
              <w:t>车轴草属</w:t>
            </w:r>
          </w:p>
        </w:tc>
        <w:tc>
          <w:tcPr>
            <w:tcW w:w="1417" w:type="dxa"/>
            <w:vAlign w:val="center"/>
          </w:tcPr>
          <w:p w14:paraId="3C67D10F" w14:textId="77777777" w:rsidR="00F868D0" w:rsidRDefault="00000000">
            <w:pPr>
              <w:pStyle w:val="affffffffffff5"/>
              <w:widowControl w:val="0"/>
              <w:adjustRightInd w:val="0"/>
              <w:spacing w:line="400" w:lineRule="exact"/>
              <w:ind w:firstLineChars="0" w:firstLine="0"/>
              <w:jc w:val="center"/>
              <w:rPr>
                <w:rFonts w:ascii="Helvetica" w:eastAsia="Helvetica" w:hAnsi="Helvetica" w:cs="Helvetica"/>
                <w:kern w:val="2"/>
                <w:sz w:val="16"/>
                <w:szCs w:val="16"/>
                <w:shd w:val="clear" w:color="auto" w:fill="FFFFFF"/>
              </w:rPr>
            </w:pPr>
            <w:hyperlink r:id="rId18" w:tgtFrame="https://baike.baidu.com/item/%E7%BA%A2%E8%BD%A6%E8%BD%B4%E8%8D%89/_blank" w:history="1">
              <w:r>
                <w:rPr>
                  <w:rFonts w:ascii="Helvetica" w:eastAsia="Helvetica" w:hAnsi="Helvetica" w:cs="Helvetica" w:hint="eastAsia"/>
                  <w:kern w:val="2"/>
                  <w:sz w:val="16"/>
                  <w:szCs w:val="16"/>
                  <w:shd w:val="clear" w:color="auto" w:fill="FFFFFF"/>
                </w:rPr>
                <w:t>多年生草本植物</w:t>
              </w:r>
            </w:hyperlink>
          </w:p>
        </w:tc>
        <w:tc>
          <w:tcPr>
            <w:tcW w:w="1276" w:type="dxa"/>
            <w:vAlign w:val="center"/>
          </w:tcPr>
          <w:p w14:paraId="75CBEED5" w14:textId="77777777" w:rsidR="00F868D0" w:rsidRDefault="00000000">
            <w:pPr>
              <w:pStyle w:val="affffffffffff5"/>
              <w:widowControl w:val="0"/>
              <w:adjustRightInd w:val="0"/>
              <w:spacing w:line="400" w:lineRule="exact"/>
              <w:ind w:firstLineChars="0" w:firstLine="0"/>
              <w:jc w:val="center"/>
              <w:rPr>
                <w:rFonts w:ascii="Helvetica" w:eastAsia="Helvetica" w:hAnsi="Helvetica" w:cs="Helvetica"/>
                <w:kern w:val="2"/>
                <w:sz w:val="16"/>
                <w:szCs w:val="16"/>
                <w:shd w:val="clear" w:color="auto" w:fill="FFFFFF"/>
              </w:rPr>
            </w:pPr>
            <w:r>
              <w:rPr>
                <w:rFonts w:ascii="Helvetica" w:eastAsia="Helvetica" w:hAnsi="Helvetica" w:cs="Helvetica" w:hint="eastAsia"/>
                <w:kern w:val="2"/>
                <w:sz w:val="16"/>
                <w:szCs w:val="16"/>
                <w:shd w:val="clear" w:color="auto" w:fill="FFFFFF"/>
              </w:rPr>
              <w:t>春播以</w:t>
            </w:r>
            <w:r>
              <w:rPr>
                <w:rFonts w:ascii="Helvetica" w:eastAsia="Helvetica" w:hAnsi="Helvetica" w:cs="Helvetica"/>
                <w:kern w:val="2"/>
                <w:sz w:val="16"/>
                <w:szCs w:val="16"/>
                <w:shd w:val="clear" w:color="auto" w:fill="FFFFFF"/>
              </w:rPr>
              <w:t>4</w:t>
            </w:r>
            <w:r>
              <w:rPr>
                <w:rFonts w:ascii="Helvetica" w:eastAsia="Helvetica" w:hAnsi="Helvetica" w:cs="Helvetica" w:hint="eastAsia"/>
                <w:kern w:val="2"/>
                <w:sz w:val="16"/>
                <w:szCs w:val="16"/>
                <w:shd w:val="clear" w:color="auto" w:fill="FFFFFF"/>
              </w:rPr>
              <w:t>～</w:t>
            </w:r>
            <w:r>
              <w:rPr>
                <w:rFonts w:ascii="Helvetica" w:eastAsia="Helvetica" w:hAnsi="Helvetica" w:cs="Helvetica"/>
                <w:kern w:val="2"/>
                <w:sz w:val="16"/>
                <w:szCs w:val="16"/>
                <w:shd w:val="clear" w:color="auto" w:fill="FFFFFF"/>
              </w:rPr>
              <w:t>5</w:t>
            </w:r>
            <w:r>
              <w:rPr>
                <w:rFonts w:ascii="Helvetica" w:eastAsia="Helvetica" w:hAnsi="Helvetica" w:cs="Helvetica" w:hint="eastAsia"/>
                <w:kern w:val="2"/>
                <w:sz w:val="16"/>
                <w:szCs w:val="16"/>
                <w:shd w:val="clear" w:color="auto" w:fill="FFFFFF"/>
              </w:rPr>
              <w:t>月为宜，秋播以</w:t>
            </w:r>
            <w:r>
              <w:rPr>
                <w:rFonts w:ascii="Helvetica" w:eastAsia="Helvetica" w:hAnsi="Helvetica" w:cs="Helvetica"/>
                <w:kern w:val="2"/>
                <w:sz w:val="16"/>
                <w:szCs w:val="16"/>
                <w:shd w:val="clear" w:color="auto" w:fill="FFFFFF"/>
              </w:rPr>
              <w:t>9</w:t>
            </w:r>
            <w:r>
              <w:rPr>
                <w:rFonts w:ascii="Helvetica" w:eastAsia="Helvetica" w:hAnsi="Helvetica" w:cs="Helvetica" w:hint="eastAsia"/>
                <w:kern w:val="2"/>
                <w:sz w:val="16"/>
                <w:szCs w:val="16"/>
                <w:shd w:val="clear" w:color="auto" w:fill="FFFFFF"/>
              </w:rPr>
              <w:t>～</w:t>
            </w:r>
            <w:r>
              <w:rPr>
                <w:rFonts w:ascii="Helvetica" w:eastAsia="Helvetica" w:hAnsi="Helvetica" w:cs="Helvetica"/>
                <w:kern w:val="2"/>
                <w:sz w:val="16"/>
                <w:szCs w:val="16"/>
                <w:shd w:val="clear" w:color="auto" w:fill="FFFFFF"/>
              </w:rPr>
              <w:t>10</w:t>
            </w:r>
            <w:r>
              <w:t xml:space="preserve"> </w:t>
            </w:r>
            <w:r>
              <w:rPr>
                <w:rFonts w:ascii="Helvetica" w:eastAsia="Helvetica" w:hAnsi="Helvetica" w:cs="Helvetica" w:hint="eastAsia"/>
                <w:kern w:val="2"/>
                <w:sz w:val="16"/>
                <w:szCs w:val="16"/>
                <w:shd w:val="clear" w:color="auto" w:fill="FFFFFF"/>
              </w:rPr>
              <w:t>月为宜</w:t>
            </w:r>
          </w:p>
        </w:tc>
        <w:tc>
          <w:tcPr>
            <w:tcW w:w="992" w:type="dxa"/>
            <w:vAlign w:val="center"/>
          </w:tcPr>
          <w:p w14:paraId="2B965F09" w14:textId="77777777" w:rsidR="00F868D0" w:rsidRDefault="00000000">
            <w:pPr>
              <w:pStyle w:val="affffffffffff5"/>
              <w:widowControl w:val="0"/>
              <w:adjustRightInd w:val="0"/>
              <w:spacing w:line="400" w:lineRule="exact"/>
              <w:ind w:firstLineChars="0" w:firstLine="0"/>
              <w:jc w:val="center"/>
              <w:rPr>
                <w:rFonts w:ascii="Helvetica" w:eastAsiaTheme="minorEastAsia" w:hAnsi="Helvetica" w:cs="Helvetica"/>
                <w:kern w:val="2"/>
                <w:sz w:val="16"/>
                <w:szCs w:val="16"/>
                <w:shd w:val="clear" w:color="auto" w:fill="FFFFFF"/>
              </w:rPr>
            </w:pPr>
            <w:r>
              <w:rPr>
                <w:rFonts w:ascii="Helvetica" w:eastAsia="Helvetica" w:hAnsi="Helvetica" w:cs="Helvetica" w:hint="eastAsia"/>
                <w:kern w:val="2"/>
                <w:sz w:val="16"/>
                <w:szCs w:val="16"/>
                <w:shd w:val="clear" w:color="auto" w:fill="FFFFFF"/>
              </w:rPr>
              <w:t>条播</w:t>
            </w:r>
          </w:p>
        </w:tc>
        <w:tc>
          <w:tcPr>
            <w:tcW w:w="1419" w:type="dxa"/>
            <w:vAlign w:val="center"/>
          </w:tcPr>
          <w:p w14:paraId="42C8A746" w14:textId="77777777" w:rsidR="00F868D0" w:rsidRDefault="00000000">
            <w:pPr>
              <w:pStyle w:val="affffffffffff5"/>
              <w:widowControl w:val="0"/>
              <w:adjustRightInd w:val="0"/>
              <w:spacing w:line="400" w:lineRule="exact"/>
              <w:ind w:firstLineChars="0" w:firstLine="0"/>
              <w:jc w:val="center"/>
              <w:rPr>
                <w:rFonts w:ascii="Helvetica" w:eastAsia="Helvetica" w:hAnsi="Helvetica" w:cs="Helvetica"/>
                <w:kern w:val="2"/>
                <w:sz w:val="16"/>
                <w:szCs w:val="16"/>
                <w:shd w:val="clear" w:color="auto" w:fill="FFFFFF"/>
              </w:rPr>
            </w:pPr>
            <w:r>
              <w:rPr>
                <w:rFonts w:ascii="Helvetica" w:eastAsia="Helvetica" w:hAnsi="Helvetica" w:cs="Helvetica"/>
                <w:kern w:val="2"/>
                <w:sz w:val="16"/>
                <w:szCs w:val="16"/>
                <w:shd w:val="clear" w:color="auto" w:fill="FFFFFF"/>
              </w:rPr>
              <w:t>0.25</w:t>
            </w:r>
            <w:r>
              <w:rPr>
                <w:rFonts w:ascii="Helvetica" w:eastAsia="Helvetica" w:hAnsi="Helvetica" w:cs="Helvetica" w:hint="eastAsia"/>
                <w:kern w:val="2"/>
                <w:sz w:val="16"/>
                <w:szCs w:val="16"/>
                <w:shd w:val="clear" w:color="auto" w:fill="FFFFFF"/>
              </w:rPr>
              <w:t>～</w:t>
            </w:r>
            <w:r>
              <w:rPr>
                <w:rFonts w:ascii="Helvetica" w:eastAsia="Helvetica" w:hAnsi="Helvetica" w:cs="Helvetica"/>
                <w:kern w:val="2"/>
                <w:sz w:val="16"/>
                <w:szCs w:val="16"/>
                <w:shd w:val="clear" w:color="auto" w:fill="FFFFFF"/>
              </w:rPr>
              <w:t>0.5</w:t>
            </w:r>
            <w:r>
              <w:t xml:space="preserve"> </w:t>
            </w:r>
            <w:r>
              <w:rPr>
                <w:rFonts w:ascii="Helvetica" w:eastAsia="Helvetica" w:hAnsi="Helvetica" w:cs="Helvetica"/>
                <w:kern w:val="2"/>
                <w:sz w:val="16"/>
                <w:szCs w:val="16"/>
                <w:shd w:val="clear" w:color="auto" w:fill="FFFFFF"/>
              </w:rPr>
              <w:t>kg/</w:t>
            </w:r>
            <w:r>
              <w:rPr>
                <w:rFonts w:ascii="Helvetica" w:eastAsia="Helvetica" w:hAnsi="Helvetica" w:cs="Helvetica" w:hint="eastAsia"/>
                <w:kern w:val="2"/>
                <w:sz w:val="16"/>
                <w:szCs w:val="16"/>
                <w:shd w:val="clear" w:color="auto" w:fill="FFFFFF"/>
              </w:rPr>
              <w:t>亩</w:t>
            </w:r>
          </w:p>
        </w:tc>
        <w:tc>
          <w:tcPr>
            <w:tcW w:w="1126" w:type="dxa"/>
            <w:vAlign w:val="center"/>
          </w:tcPr>
          <w:p w14:paraId="26C5FB74" w14:textId="77777777" w:rsidR="00F868D0" w:rsidRDefault="00000000">
            <w:pPr>
              <w:pStyle w:val="affffffffffff5"/>
              <w:widowControl w:val="0"/>
              <w:adjustRightInd w:val="0"/>
              <w:spacing w:after="120" w:line="400" w:lineRule="exact"/>
              <w:ind w:firstLineChars="0" w:firstLine="0"/>
              <w:jc w:val="center"/>
              <w:rPr>
                <w:rFonts w:ascii="Helvetica" w:eastAsia="Helvetica" w:hAnsi="Helvetica" w:cs="Helvetica"/>
                <w:kern w:val="2"/>
                <w:sz w:val="16"/>
                <w:szCs w:val="16"/>
                <w:shd w:val="clear" w:color="auto" w:fill="FFFFFF"/>
              </w:rPr>
            </w:pPr>
            <w:r>
              <w:rPr>
                <w:rFonts w:ascii="Helvetica" w:eastAsia="Helvetica" w:hAnsi="Helvetica" w:cs="Helvetica"/>
                <w:kern w:val="2"/>
                <w:sz w:val="16"/>
                <w:szCs w:val="16"/>
                <w:shd w:val="clear" w:color="auto" w:fill="FFFFFF"/>
              </w:rPr>
              <w:t>2</w:t>
            </w:r>
            <w:r>
              <w:rPr>
                <w:rFonts w:ascii="Helvetica" w:eastAsia="Helvetica" w:hAnsi="Helvetica" w:cs="Helvetica" w:hint="eastAsia"/>
                <w:kern w:val="2"/>
                <w:sz w:val="16"/>
                <w:szCs w:val="16"/>
                <w:shd w:val="clear" w:color="auto" w:fill="FFFFFF"/>
              </w:rPr>
              <w:t>～</w:t>
            </w:r>
            <w:r>
              <w:rPr>
                <w:rFonts w:ascii="Helvetica" w:eastAsia="Helvetica" w:hAnsi="Helvetica" w:cs="Helvetica"/>
                <w:kern w:val="2"/>
                <w:sz w:val="16"/>
                <w:szCs w:val="16"/>
                <w:shd w:val="clear" w:color="auto" w:fill="FFFFFF"/>
              </w:rPr>
              <w:t>3</w:t>
            </w:r>
            <w:r>
              <w:t xml:space="preserve"> </w:t>
            </w:r>
            <w:r>
              <w:rPr>
                <w:rFonts w:ascii="Helvetica" w:eastAsia="Helvetica" w:hAnsi="Helvetica" w:cs="Helvetica"/>
                <w:kern w:val="2"/>
                <w:sz w:val="16"/>
                <w:szCs w:val="16"/>
                <w:shd w:val="clear" w:color="auto" w:fill="FFFFFF"/>
              </w:rPr>
              <w:t>cm</w:t>
            </w:r>
            <w:r>
              <w:rPr>
                <w:rFonts w:ascii="Helvetica" w:eastAsia="Helvetica" w:hAnsi="Helvetica" w:cs="Helvetica" w:hint="eastAsia"/>
                <w:kern w:val="2"/>
                <w:sz w:val="16"/>
                <w:szCs w:val="16"/>
                <w:shd w:val="clear" w:color="auto" w:fill="FFFFFF"/>
              </w:rPr>
              <w:t>，自然覆土</w:t>
            </w:r>
          </w:p>
        </w:tc>
      </w:tr>
      <w:tr w:rsidR="00F868D0" w14:paraId="22E48934" w14:textId="77777777">
        <w:tc>
          <w:tcPr>
            <w:tcW w:w="1129" w:type="dxa"/>
            <w:vAlign w:val="center"/>
          </w:tcPr>
          <w:p w14:paraId="4E6CA200" w14:textId="77777777" w:rsidR="00F868D0" w:rsidRDefault="00000000">
            <w:pPr>
              <w:pStyle w:val="affffffffffff5"/>
              <w:widowControl w:val="0"/>
              <w:adjustRightInd w:val="0"/>
              <w:spacing w:after="120" w:line="400" w:lineRule="exact"/>
              <w:ind w:firstLineChars="0" w:firstLine="0"/>
              <w:jc w:val="center"/>
              <w:rPr>
                <w:rFonts w:ascii="Helvetica" w:eastAsia="Helvetica" w:hAnsi="Helvetica" w:cs="Helvetica"/>
                <w:kern w:val="2"/>
                <w:sz w:val="16"/>
                <w:szCs w:val="16"/>
                <w:shd w:val="clear" w:color="auto" w:fill="FFFFFF"/>
              </w:rPr>
            </w:pPr>
            <w:r>
              <w:rPr>
                <w:rFonts w:ascii="Helvetica" w:eastAsia="Helvetica" w:hAnsi="Helvetica" w:cs="Helvetica" w:hint="eastAsia"/>
                <w:kern w:val="2"/>
                <w:sz w:val="16"/>
                <w:szCs w:val="16"/>
                <w:shd w:val="clear" w:color="auto" w:fill="FFFFFF"/>
              </w:rPr>
              <w:t>大翼豆</w:t>
            </w:r>
          </w:p>
        </w:tc>
        <w:tc>
          <w:tcPr>
            <w:tcW w:w="993" w:type="dxa"/>
            <w:vAlign w:val="center"/>
          </w:tcPr>
          <w:p w14:paraId="388FAC7F" w14:textId="77777777" w:rsidR="00F868D0" w:rsidRDefault="00000000">
            <w:pPr>
              <w:pStyle w:val="affffffffffff5"/>
              <w:widowControl w:val="0"/>
              <w:adjustRightInd w:val="0"/>
              <w:spacing w:after="120" w:line="400" w:lineRule="exact"/>
              <w:ind w:firstLineChars="0" w:firstLine="0"/>
              <w:jc w:val="center"/>
              <w:rPr>
                <w:rFonts w:ascii="Helvetica" w:eastAsia="Helvetica" w:hAnsi="Helvetica" w:cs="Helvetica"/>
                <w:kern w:val="2"/>
                <w:sz w:val="16"/>
                <w:szCs w:val="16"/>
                <w:shd w:val="clear" w:color="auto" w:fill="FFFFFF"/>
              </w:rPr>
            </w:pPr>
            <w:r>
              <w:rPr>
                <w:rFonts w:ascii="Helvetica" w:eastAsia="Helvetica" w:hAnsi="Helvetica" w:cs="Helvetica" w:hint="eastAsia"/>
                <w:kern w:val="2"/>
                <w:sz w:val="16"/>
                <w:szCs w:val="16"/>
                <w:shd w:val="clear" w:color="auto" w:fill="FFFFFF"/>
              </w:rPr>
              <w:t>豆科</w:t>
            </w:r>
          </w:p>
        </w:tc>
        <w:tc>
          <w:tcPr>
            <w:tcW w:w="992" w:type="dxa"/>
            <w:vAlign w:val="center"/>
          </w:tcPr>
          <w:p w14:paraId="7AD95D73" w14:textId="77777777" w:rsidR="00F868D0" w:rsidRDefault="00000000">
            <w:pPr>
              <w:pStyle w:val="affffffffffff5"/>
              <w:widowControl w:val="0"/>
              <w:adjustRightInd w:val="0"/>
              <w:spacing w:after="120" w:line="400" w:lineRule="exact"/>
              <w:ind w:firstLineChars="0" w:firstLine="0"/>
              <w:jc w:val="center"/>
              <w:rPr>
                <w:rFonts w:ascii="Helvetica" w:eastAsia="Helvetica" w:hAnsi="Helvetica" w:cs="Helvetica"/>
                <w:kern w:val="2"/>
                <w:sz w:val="16"/>
                <w:szCs w:val="16"/>
                <w:shd w:val="clear" w:color="auto" w:fill="FFFFFF"/>
              </w:rPr>
            </w:pPr>
            <w:r>
              <w:rPr>
                <w:rFonts w:ascii="Helvetica" w:eastAsia="Helvetica" w:hAnsi="Helvetica" w:cs="Helvetica" w:hint="eastAsia"/>
                <w:kern w:val="2"/>
                <w:sz w:val="16"/>
                <w:szCs w:val="16"/>
                <w:shd w:val="clear" w:color="auto" w:fill="FFFFFF"/>
              </w:rPr>
              <w:t>大翼豆属</w:t>
            </w:r>
          </w:p>
        </w:tc>
        <w:tc>
          <w:tcPr>
            <w:tcW w:w="1417" w:type="dxa"/>
            <w:vAlign w:val="center"/>
          </w:tcPr>
          <w:p w14:paraId="7FE2F265" w14:textId="77777777" w:rsidR="00F868D0" w:rsidRDefault="00000000">
            <w:pPr>
              <w:pStyle w:val="affffffffffff5"/>
              <w:widowControl w:val="0"/>
              <w:adjustRightInd w:val="0"/>
              <w:spacing w:after="120" w:line="400" w:lineRule="exact"/>
              <w:ind w:firstLineChars="0" w:firstLine="0"/>
              <w:jc w:val="center"/>
              <w:rPr>
                <w:rFonts w:ascii="Helvetica" w:eastAsia="Helvetica" w:hAnsi="Helvetica" w:cs="Helvetica"/>
                <w:kern w:val="2"/>
                <w:sz w:val="16"/>
                <w:szCs w:val="16"/>
                <w:shd w:val="clear" w:color="auto" w:fill="FFFFFF"/>
              </w:rPr>
            </w:pPr>
            <w:r>
              <w:rPr>
                <w:rFonts w:ascii="Helvetica" w:eastAsia="Helvetica" w:hAnsi="Helvetica" w:cs="Helvetica" w:hint="eastAsia"/>
                <w:kern w:val="2"/>
                <w:sz w:val="16"/>
                <w:szCs w:val="16"/>
                <w:shd w:val="clear" w:color="auto" w:fill="FFFFFF"/>
              </w:rPr>
              <w:t>一年生或二年生直立草本植物</w:t>
            </w:r>
          </w:p>
        </w:tc>
        <w:tc>
          <w:tcPr>
            <w:tcW w:w="1276" w:type="dxa"/>
            <w:vAlign w:val="center"/>
          </w:tcPr>
          <w:p w14:paraId="407A0301" w14:textId="77777777" w:rsidR="00F868D0" w:rsidRDefault="00000000">
            <w:pPr>
              <w:pStyle w:val="affffffffffff5"/>
              <w:widowControl w:val="0"/>
              <w:adjustRightInd w:val="0"/>
              <w:spacing w:after="120" w:line="400" w:lineRule="exact"/>
              <w:ind w:firstLineChars="0" w:firstLine="0"/>
              <w:jc w:val="center"/>
              <w:rPr>
                <w:rFonts w:ascii="Helvetica" w:eastAsia="Helvetica" w:hAnsi="Helvetica" w:cs="Helvetica"/>
                <w:kern w:val="2"/>
                <w:sz w:val="16"/>
                <w:szCs w:val="16"/>
                <w:shd w:val="clear" w:color="auto" w:fill="FFFFFF"/>
              </w:rPr>
            </w:pPr>
            <w:r>
              <w:rPr>
                <w:rFonts w:ascii="Helvetica" w:eastAsia="Helvetica" w:hAnsi="Helvetica" w:cs="Helvetica"/>
                <w:kern w:val="2"/>
                <w:sz w:val="16"/>
                <w:szCs w:val="16"/>
                <w:shd w:val="clear" w:color="auto" w:fill="FFFFFF"/>
              </w:rPr>
              <w:t>3</w:t>
            </w:r>
            <w:r>
              <w:rPr>
                <w:rFonts w:ascii="Helvetica" w:eastAsia="Helvetica" w:hAnsi="Helvetica" w:cs="Helvetica" w:hint="eastAsia"/>
                <w:kern w:val="2"/>
                <w:sz w:val="16"/>
                <w:szCs w:val="16"/>
                <w:shd w:val="clear" w:color="auto" w:fill="FFFFFF"/>
              </w:rPr>
              <w:t>～</w:t>
            </w:r>
            <w:r>
              <w:rPr>
                <w:rFonts w:ascii="Helvetica" w:eastAsia="Helvetica" w:hAnsi="Helvetica" w:cs="Helvetica"/>
                <w:kern w:val="2"/>
                <w:sz w:val="16"/>
                <w:szCs w:val="16"/>
                <w:shd w:val="clear" w:color="auto" w:fill="FFFFFF"/>
              </w:rPr>
              <w:t>7</w:t>
            </w:r>
            <w:r>
              <w:t xml:space="preserve"> </w:t>
            </w:r>
            <w:r>
              <w:rPr>
                <w:rFonts w:ascii="Helvetica" w:eastAsia="Helvetica" w:hAnsi="Helvetica" w:cs="Helvetica" w:hint="eastAsia"/>
                <w:kern w:val="2"/>
                <w:sz w:val="16"/>
                <w:szCs w:val="16"/>
                <w:shd w:val="clear" w:color="auto" w:fill="FFFFFF"/>
              </w:rPr>
              <w:t>月</w:t>
            </w:r>
          </w:p>
          <w:p w14:paraId="23D21003" w14:textId="77777777" w:rsidR="00F868D0" w:rsidRDefault="00F868D0">
            <w:pPr>
              <w:pStyle w:val="affffffffffff5"/>
              <w:widowControl w:val="0"/>
              <w:adjustRightInd w:val="0"/>
              <w:spacing w:line="400" w:lineRule="exact"/>
              <w:ind w:firstLineChars="0" w:firstLine="0"/>
              <w:jc w:val="center"/>
              <w:rPr>
                <w:rFonts w:ascii="Helvetica" w:eastAsia="Helvetica" w:hAnsi="Helvetica" w:cs="Helvetica"/>
                <w:kern w:val="2"/>
                <w:sz w:val="16"/>
                <w:szCs w:val="16"/>
                <w:shd w:val="clear" w:color="auto" w:fill="FFFFFF"/>
              </w:rPr>
            </w:pPr>
          </w:p>
        </w:tc>
        <w:tc>
          <w:tcPr>
            <w:tcW w:w="992" w:type="dxa"/>
            <w:vAlign w:val="center"/>
          </w:tcPr>
          <w:p w14:paraId="4CBD03FA" w14:textId="77777777" w:rsidR="00F868D0" w:rsidRDefault="00000000">
            <w:pPr>
              <w:pStyle w:val="affffffffffff5"/>
              <w:widowControl w:val="0"/>
              <w:adjustRightInd w:val="0"/>
              <w:spacing w:line="400" w:lineRule="exact"/>
              <w:ind w:firstLineChars="0" w:firstLine="0"/>
              <w:jc w:val="center"/>
              <w:rPr>
                <w:rFonts w:ascii="Helvetica" w:eastAsiaTheme="minorEastAsia" w:hAnsi="Helvetica" w:cs="Helvetica"/>
                <w:kern w:val="2"/>
                <w:sz w:val="16"/>
                <w:szCs w:val="16"/>
                <w:shd w:val="clear" w:color="auto" w:fill="FFFFFF"/>
              </w:rPr>
            </w:pPr>
            <w:r>
              <w:rPr>
                <w:rFonts w:ascii="Helvetica" w:eastAsia="Helvetica" w:hAnsi="Helvetica" w:cs="Helvetica" w:hint="eastAsia"/>
                <w:kern w:val="2"/>
                <w:sz w:val="16"/>
                <w:szCs w:val="16"/>
                <w:shd w:val="clear" w:color="auto" w:fill="FFFFFF"/>
              </w:rPr>
              <w:t>条播</w:t>
            </w:r>
          </w:p>
        </w:tc>
        <w:tc>
          <w:tcPr>
            <w:tcW w:w="1419" w:type="dxa"/>
            <w:vAlign w:val="center"/>
          </w:tcPr>
          <w:p w14:paraId="0A4E7334" w14:textId="77777777" w:rsidR="00F868D0" w:rsidRDefault="00000000">
            <w:pPr>
              <w:pStyle w:val="affffffffffff5"/>
              <w:widowControl w:val="0"/>
              <w:adjustRightInd w:val="0"/>
              <w:spacing w:line="400" w:lineRule="exact"/>
              <w:ind w:firstLineChars="0" w:firstLine="0"/>
              <w:jc w:val="center"/>
              <w:rPr>
                <w:rFonts w:ascii="Helvetica" w:eastAsia="Helvetica" w:hAnsi="Helvetica" w:cs="Helvetica"/>
                <w:kern w:val="2"/>
                <w:sz w:val="16"/>
                <w:szCs w:val="16"/>
                <w:shd w:val="clear" w:color="auto" w:fill="FFFFFF"/>
              </w:rPr>
            </w:pPr>
            <w:r>
              <w:rPr>
                <w:rFonts w:ascii="Helvetica" w:eastAsia="Helvetica" w:hAnsi="Helvetica" w:cs="Helvetica"/>
                <w:kern w:val="2"/>
                <w:sz w:val="16"/>
                <w:szCs w:val="16"/>
                <w:shd w:val="clear" w:color="auto" w:fill="FFFFFF"/>
              </w:rPr>
              <w:t>3.5</w:t>
            </w:r>
            <w:r>
              <w:rPr>
                <w:rFonts w:ascii="Helvetica" w:eastAsia="Helvetica" w:hAnsi="Helvetica" w:cs="Helvetica" w:hint="eastAsia"/>
                <w:kern w:val="2"/>
                <w:sz w:val="16"/>
                <w:szCs w:val="16"/>
                <w:shd w:val="clear" w:color="auto" w:fill="FFFFFF"/>
              </w:rPr>
              <w:t>～</w:t>
            </w:r>
            <w:r>
              <w:rPr>
                <w:rFonts w:ascii="Helvetica" w:eastAsia="Helvetica" w:hAnsi="Helvetica" w:cs="Helvetica"/>
                <w:kern w:val="2"/>
                <w:sz w:val="16"/>
                <w:szCs w:val="16"/>
                <w:shd w:val="clear" w:color="auto" w:fill="FFFFFF"/>
              </w:rPr>
              <w:t>4.0</w:t>
            </w:r>
            <w:r>
              <w:t xml:space="preserve"> </w:t>
            </w:r>
            <w:r>
              <w:rPr>
                <w:rFonts w:ascii="Helvetica" w:eastAsia="Helvetica" w:hAnsi="Helvetica" w:cs="Helvetica"/>
                <w:kern w:val="2"/>
                <w:sz w:val="16"/>
                <w:szCs w:val="16"/>
                <w:shd w:val="clear" w:color="auto" w:fill="FFFFFF"/>
              </w:rPr>
              <w:t>kg/</w:t>
            </w:r>
            <w:r>
              <w:rPr>
                <w:rFonts w:ascii="Helvetica" w:eastAsia="Helvetica" w:hAnsi="Helvetica" w:cs="Helvetica" w:hint="eastAsia"/>
                <w:kern w:val="2"/>
                <w:sz w:val="16"/>
                <w:szCs w:val="16"/>
                <w:shd w:val="clear" w:color="auto" w:fill="FFFFFF"/>
              </w:rPr>
              <w:t>亩</w:t>
            </w:r>
          </w:p>
          <w:p w14:paraId="7EA63C26" w14:textId="77777777" w:rsidR="00F868D0" w:rsidRDefault="00F868D0">
            <w:pPr>
              <w:pStyle w:val="affffffffffff5"/>
              <w:widowControl w:val="0"/>
              <w:adjustRightInd w:val="0"/>
              <w:spacing w:line="400" w:lineRule="exact"/>
              <w:ind w:firstLineChars="0" w:firstLine="0"/>
              <w:jc w:val="center"/>
              <w:rPr>
                <w:rFonts w:ascii="Helvetica" w:eastAsia="Helvetica" w:hAnsi="Helvetica" w:cs="Helvetica"/>
                <w:kern w:val="2"/>
                <w:sz w:val="16"/>
                <w:szCs w:val="16"/>
                <w:shd w:val="clear" w:color="auto" w:fill="FFFFFF"/>
              </w:rPr>
            </w:pPr>
          </w:p>
        </w:tc>
        <w:tc>
          <w:tcPr>
            <w:tcW w:w="1126" w:type="dxa"/>
            <w:vAlign w:val="center"/>
          </w:tcPr>
          <w:p w14:paraId="4A5E68BA" w14:textId="77777777" w:rsidR="00F868D0" w:rsidRDefault="00000000">
            <w:pPr>
              <w:pStyle w:val="affffffffffff5"/>
              <w:widowControl w:val="0"/>
              <w:adjustRightInd w:val="0"/>
              <w:spacing w:line="400" w:lineRule="exact"/>
              <w:ind w:firstLineChars="0" w:firstLine="0"/>
              <w:jc w:val="center"/>
              <w:rPr>
                <w:rFonts w:ascii="Helvetica" w:eastAsia="Helvetica" w:hAnsi="Helvetica" w:cs="Helvetica"/>
                <w:kern w:val="2"/>
                <w:sz w:val="16"/>
                <w:szCs w:val="16"/>
                <w:shd w:val="clear" w:color="auto" w:fill="FFFFFF"/>
              </w:rPr>
            </w:pPr>
            <w:r>
              <w:rPr>
                <w:rFonts w:ascii="Helvetica" w:eastAsia="Helvetica" w:hAnsi="Helvetica" w:cs="Helvetica"/>
                <w:kern w:val="2"/>
                <w:sz w:val="16"/>
                <w:szCs w:val="16"/>
                <w:shd w:val="clear" w:color="auto" w:fill="FFFFFF"/>
              </w:rPr>
              <w:t>2</w:t>
            </w:r>
            <w:r>
              <w:rPr>
                <w:rFonts w:ascii="Helvetica" w:eastAsia="Helvetica" w:hAnsi="Helvetica" w:cs="Helvetica" w:hint="eastAsia"/>
                <w:kern w:val="2"/>
                <w:sz w:val="16"/>
                <w:szCs w:val="16"/>
                <w:shd w:val="clear" w:color="auto" w:fill="FFFFFF"/>
              </w:rPr>
              <w:t>～</w:t>
            </w:r>
            <w:r>
              <w:rPr>
                <w:rFonts w:ascii="Helvetica" w:eastAsia="Helvetica" w:hAnsi="Helvetica" w:cs="Helvetica"/>
                <w:kern w:val="2"/>
                <w:sz w:val="16"/>
                <w:szCs w:val="16"/>
                <w:shd w:val="clear" w:color="auto" w:fill="FFFFFF"/>
              </w:rPr>
              <w:t>3</w:t>
            </w:r>
            <w:r>
              <w:t xml:space="preserve"> </w:t>
            </w:r>
            <w:r>
              <w:rPr>
                <w:rFonts w:ascii="Helvetica" w:eastAsia="Helvetica" w:hAnsi="Helvetica" w:cs="Helvetica"/>
                <w:kern w:val="2"/>
                <w:sz w:val="16"/>
                <w:szCs w:val="16"/>
                <w:shd w:val="clear" w:color="auto" w:fill="FFFFFF"/>
              </w:rPr>
              <w:t>cm</w:t>
            </w:r>
            <w:r>
              <w:rPr>
                <w:rFonts w:ascii="Helvetica" w:eastAsia="Helvetica" w:hAnsi="Helvetica" w:cs="Helvetica" w:hint="eastAsia"/>
                <w:kern w:val="2"/>
                <w:sz w:val="16"/>
                <w:szCs w:val="16"/>
                <w:shd w:val="clear" w:color="auto" w:fill="FFFFFF"/>
              </w:rPr>
              <w:t>，自然覆土</w:t>
            </w:r>
          </w:p>
        </w:tc>
      </w:tr>
      <w:tr w:rsidR="00F868D0" w14:paraId="49356D64" w14:textId="77777777">
        <w:tc>
          <w:tcPr>
            <w:tcW w:w="1129" w:type="dxa"/>
            <w:vAlign w:val="center"/>
          </w:tcPr>
          <w:p w14:paraId="34705D5E" w14:textId="77777777" w:rsidR="00F868D0" w:rsidRDefault="00000000">
            <w:pPr>
              <w:pStyle w:val="affffffffffff5"/>
              <w:widowControl w:val="0"/>
              <w:adjustRightInd w:val="0"/>
              <w:spacing w:line="400" w:lineRule="exact"/>
              <w:ind w:firstLineChars="0" w:firstLine="0"/>
              <w:jc w:val="center"/>
              <w:rPr>
                <w:rFonts w:ascii="Helvetica" w:eastAsia="Helvetica" w:hAnsi="Helvetica" w:cs="Helvetica"/>
                <w:kern w:val="2"/>
                <w:sz w:val="16"/>
                <w:szCs w:val="16"/>
                <w:shd w:val="clear" w:color="auto" w:fill="FFFFFF"/>
              </w:rPr>
            </w:pPr>
            <w:r>
              <w:rPr>
                <w:rFonts w:ascii="Helvetica" w:eastAsia="Helvetica" w:hAnsi="Helvetica" w:cs="Helvetica" w:hint="eastAsia"/>
                <w:kern w:val="2"/>
                <w:sz w:val="16"/>
                <w:szCs w:val="16"/>
                <w:shd w:val="clear" w:color="auto" w:fill="FFFFFF"/>
              </w:rPr>
              <w:t>紫花苜蓿</w:t>
            </w:r>
          </w:p>
        </w:tc>
        <w:tc>
          <w:tcPr>
            <w:tcW w:w="993" w:type="dxa"/>
            <w:vAlign w:val="center"/>
          </w:tcPr>
          <w:p w14:paraId="55BAB1F1" w14:textId="77777777" w:rsidR="00F868D0" w:rsidRDefault="00000000">
            <w:pPr>
              <w:pStyle w:val="affffffffffff5"/>
              <w:widowControl w:val="0"/>
              <w:adjustRightInd w:val="0"/>
              <w:spacing w:line="400" w:lineRule="exact"/>
              <w:ind w:firstLineChars="0" w:firstLine="0"/>
              <w:jc w:val="center"/>
              <w:rPr>
                <w:rFonts w:ascii="Helvetica" w:eastAsia="Helvetica" w:hAnsi="Helvetica" w:cs="Helvetica"/>
                <w:kern w:val="2"/>
                <w:sz w:val="16"/>
                <w:szCs w:val="16"/>
                <w:shd w:val="clear" w:color="auto" w:fill="FFFFFF"/>
              </w:rPr>
            </w:pPr>
            <w:r>
              <w:rPr>
                <w:rFonts w:ascii="Helvetica" w:eastAsia="Helvetica" w:hAnsi="Helvetica" w:cs="Helvetica" w:hint="eastAsia"/>
                <w:kern w:val="2"/>
                <w:sz w:val="16"/>
                <w:szCs w:val="16"/>
                <w:shd w:val="clear" w:color="auto" w:fill="FFFFFF"/>
              </w:rPr>
              <w:t>豆科</w:t>
            </w:r>
          </w:p>
        </w:tc>
        <w:tc>
          <w:tcPr>
            <w:tcW w:w="992" w:type="dxa"/>
            <w:vAlign w:val="center"/>
          </w:tcPr>
          <w:p w14:paraId="76495FBC" w14:textId="77777777" w:rsidR="00F868D0" w:rsidRDefault="00000000">
            <w:pPr>
              <w:pStyle w:val="affffffffffff5"/>
              <w:widowControl w:val="0"/>
              <w:adjustRightInd w:val="0"/>
              <w:spacing w:line="400" w:lineRule="exact"/>
              <w:ind w:firstLineChars="0" w:firstLine="0"/>
              <w:jc w:val="center"/>
              <w:rPr>
                <w:rFonts w:ascii="Helvetica" w:eastAsia="Helvetica" w:hAnsi="Helvetica" w:cs="Helvetica"/>
                <w:kern w:val="2"/>
                <w:sz w:val="16"/>
                <w:szCs w:val="16"/>
                <w:shd w:val="clear" w:color="auto" w:fill="FFFFFF"/>
              </w:rPr>
            </w:pPr>
            <w:r>
              <w:rPr>
                <w:rFonts w:ascii="Helvetica" w:eastAsia="Helvetica" w:hAnsi="Helvetica" w:cs="Helvetica" w:hint="eastAsia"/>
                <w:kern w:val="2"/>
                <w:sz w:val="16"/>
                <w:szCs w:val="16"/>
                <w:shd w:val="clear" w:color="auto" w:fill="FFFFFF"/>
              </w:rPr>
              <w:t>苜蓿属</w:t>
            </w:r>
          </w:p>
        </w:tc>
        <w:tc>
          <w:tcPr>
            <w:tcW w:w="1417" w:type="dxa"/>
            <w:vAlign w:val="center"/>
          </w:tcPr>
          <w:p w14:paraId="77EAB2CB" w14:textId="77777777" w:rsidR="00F868D0" w:rsidRDefault="00000000">
            <w:pPr>
              <w:pStyle w:val="affffffffffff5"/>
              <w:widowControl w:val="0"/>
              <w:adjustRightInd w:val="0"/>
              <w:spacing w:line="400" w:lineRule="exact"/>
              <w:ind w:firstLineChars="0" w:firstLine="0"/>
              <w:jc w:val="center"/>
              <w:rPr>
                <w:rFonts w:ascii="Helvetica" w:eastAsia="Helvetica" w:hAnsi="Helvetica" w:cs="Helvetica"/>
                <w:kern w:val="2"/>
                <w:sz w:val="16"/>
                <w:szCs w:val="16"/>
                <w:shd w:val="clear" w:color="auto" w:fill="FFFFFF"/>
              </w:rPr>
            </w:pPr>
            <w:r>
              <w:rPr>
                <w:rFonts w:ascii="Helvetica" w:eastAsia="Helvetica" w:hAnsi="Helvetica" w:cs="Helvetica" w:hint="eastAsia"/>
                <w:kern w:val="2"/>
                <w:sz w:val="16"/>
                <w:szCs w:val="16"/>
                <w:shd w:val="clear" w:color="auto" w:fill="FFFFFF"/>
              </w:rPr>
              <w:t>多年生宿根草本植物</w:t>
            </w:r>
          </w:p>
        </w:tc>
        <w:tc>
          <w:tcPr>
            <w:tcW w:w="1276" w:type="dxa"/>
            <w:vAlign w:val="center"/>
          </w:tcPr>
          <w:p w14:paraId="01DA0D90" w14:textId="77777777" w:rsidR="00F868D0" w:rsidRDefault="00000000">
            <w:pPr>
              <w:pStyle w:val="affffffffffff5"/>
              <w:widowControl w:val="0"/>
              <w:adjustRightInd w:val="0"/>
              <w:spacing w:line="400" w:lineRule="exact"/>
              <w:ind w:firstLineChars="0" w:firstLine="0"/>
              <w:jc w:val="center"/>
              <w:rPr>
                <w:rFonts w:ascii="Helvetica" w:eastAsia="Helvetica" w:hAnsi="Helvetica" w:cs="Helvetica"/>
                <w:kern w:val="2"/>
                <w:sz w:val="16"/>
                <w:szCs w:val="16"/>
                <w:shd w:val="clear" w:color="auto" w:fill="FFFFFF"/>
              </w:rPr>
            </w:pPr>
            <w:r>
              <w:rPr>
                <w:rFonts w:ascii="Helvetica" w:eastAsia="Helvetica" w:hAnsi="Helvetica" w:cs="Helvetica"/>
                <w:kern w:val="2"/>
                <w:sz w:val="16"/>
                <w:szCs w:val="16"/>
                <w:shd w:val="clear" w:color="auto" w:fill="FFFFFF"/>
              </w:rPr>
              <w:t>8</w:t>
            </w:r>
            <w:r>
              <w:rPr>
                <w:rFonts w:ascii="Helvetica" w:eastAsia="Helvetica" w:hAnsi="Helvetica" w:cs="Helvetica" w:hint="eastAsia"/>
                <w:kern w:val="2"/>
                <w:sz w:val="16"/>
                <w:szCs w:val="16"/>
                <w:shd w:val="clear" w:color="auto" w:fill="FFFFFF"/>
              </w:rPr>
              <w:t>～</w:t>
            </w:r>
            <w:r>
              <w:rPr>
                <w:rFonts w:ascii="Helvetica" w:eastAsia="Helvetica" w:hAnsi="Helvetica" w:cs="Helvetica"/>
                <w:kern w:val="2"/>
                <w:sz w:val="16"/>
                <w:szCs w:val="16"/>
                <w:shd w:val="clear" w:color="auto" w:fill="FFFFFF"/>
              </w:rPr>
              <w:t>10</w:t>
            </w:r>
            <w:r>
              <w:t xml:space="preserve"> </w:t>
            </w:r>
            <w:r>
              <w:rPr>
                <w:rFonts w:ascii="Helvetica" w:eastAsia="Helvetica" w:hAnsi="Helvetica" w:cs="Helvetica" w:hint="eastAsia"/>
                <w:kern w:val="2"/>
                <w:sz w:val="16"/>
                <w:szCs w:val="16"/>
                <w:shd w:val="clear" w:color="auto" w:fill="FFFFFF"/>
              </w:rPr>
              <w:t>月</w:t>
            </w:r>
          </w:p>
          <w:p w14:paraId="2546EB83" w14:textId="77777777" w:rsidR="00F868D0" w:rsidRDefault="00F868D0">
            <w:pPr>
              <w:pStyle w:val="affffffffffff5"/>
              <w:widowControl w:val="0"/>
              <w:adjustRightInd w:val="0"/>
              <w:spacing w:line="400" w:lineRule="exact"/>
              <w:ind w:firstLineChars="0" w:firstLine="0"/>
              <w:jc w:val="center"/>
              <w:rPr>
                <w:rFonts w:ascii="Helvetica" w:eastAsia="Helvetica" w:hAnsi="Helvetica" w:cs="Helvetica"/>
                <w:kern w:val="2"/>
                <w:sz w:val="16"/>
                <w:szCs w:val="16"/>
                <w:shd w:val="clear" w:color="auto" w:fill="FFFFFF"/>
              </w:rPr>
            </w:pPr>
          </w:p>
        </w:tc>
        <w:tc>
          <w:tcPr>
            <w:tcW w:w="992" w:type="dxa"/>
            <w:vAlign w:val="center"/>
          </w:tcPr>
          <w:p w14:paraId="2CC5BBC9" w14:textId="77777777" w:rsidR="00F868D0" w:rsidRDefault="00000000">
            <w:pPr>
              <w:pStyle w:val="affffffffffff5"/>
              <w:widowControl w:val="0"/>
              <w:adjustRightInd w:val="0"/>
              <w:spacing w:line="400" w:lineRule="exact"/>
              <w:ind w:firstLineChars="0" w:firstLine="0"/>
              <w:jc w:val="center"/>
              <w:rPr>
                <w:rFonts w:ascii="Helvetica" w:eastAsiaTheme="minorEastAsia" w:hAnsi="Helvetica" w:cs="Helvetica"/>
                <w:kern w:val="2"/>
                <w:sz w:val="16"/>
                <w:szCs w:val="16"/>
                <w:shd w:val="clear" w:color="auto" w:fill="FFFFFF"/>
              </w:rPr>
            </w:pPr>
            <w:r>
              <w:rPr>
                <w:rFonts w:ascii="Helvetica" w:eastAsia="Helvetica" w:hAnsi="Helvetica" w:cs="Helvetica" w:hint="eastAsia"/>
                <w:kern w:val="2"/>
                <w:sz w:val="16"/>
                <w:szCs w:val="16"/>
                <w:shd w:val="clear" w:color="auto" w:fill="FFFFFF"/>
              </w:rPr>
              <w:t>条播</w:t>
            </w:r>
          </w:p>
        </w:tc>
        <w:tc>
          <w:tcPr>
            <w:tcW w:w="1419" w:type="dxa"/>
            <w:vAlign w:val="center"/>
          </w:tcPr>
          <w:p w14:paraId="38C1EB88" w14:textId="77777777" w:rsidR="00F868D0" w:rsidRDefault="00000000">
            <w:pPr>
              <w:pStyle w:val="affffffffffff5"/>
              <w:widowControl w:val="0"/>
              <w:adjustRightInd w:val="0"/>
              <w:spacing w:line="400" w:lineRule="exact"/>
              <w:ind w:firstLineChars="0" w:firstLine="0"/>
              <w:jc w:val="center"/>
              <w:rPr>
                <w:rFonts w:ascii="Helvetica" w:eastAsia="Helvetica" w:hAnsi="Helvetica" w:cs="Helvetica"/>
                <w:kern w:val="2"/>
                <w:sz w:val="16"/>
                <w:szCs w:val="16"/>
                <w:shd w:val="clear" w:color="auto" w:fill="FFFFFF"/>
              </w:rPr>
            </w:pPr>
            <w:r>
              <w:rPr>
                <w:rFonts w:ascii="Helvetica" w:eastAsia="Helvetica" w:hAnsi="Helvetica" w:cs="Helvetica"/>
                <w:kern w:val="2"/>
                <w:sz w:val="16"/>
                <w:szCs w:val="16"/>
                <w:shd w:val="clear" w:color="auto" w:fill="FFFFFF"/>
              </w:rPr>
              <w:t>1.0</w:t>
            </w:r>
            <w:r>
              <w:rPr>
                <w:rFonts w:ascii="Helvetica" w:eastAsia="Helvetica" w:hAnsi="Helvetica" w:cs="Helvetica" w:hint="eastAsia"/>
                <w:kern w:val="2"/>
                <w:sz w:val="16"/>
                <w:szCs w:val="16"/>
                <w:shd w:val="clear" w:color="auto" w:fill="FFFFFF"/>
              </w:rPr>
              <w:t>～</w:t>
            </w:r>
            <w:r>
              <w:rPr>
                <w:rFonts w:ascii="Helvetica" w:eastAsia="Helvetica" w:hAnsi="Helvetica" w:cs="Helvetica"/>
                <w:kern w:val="2"/>
                <w:sz w:val="16"/>
                <w:szCs w:val="16"/>
                <w:shd w:val="clear" w:color="auto" w:fill="FFFFFF"/>
              </w:rPr>
              <w:t>1.5</w:t>
            </w:r>
            <w:r>
              <w:t xml:space="preserve"> </w:t>
            </w:r>
            <w:r>
              <w:rPr>
                <w:rFonts w:ascii="Helvetica" w:eastAsia="Helvetica" w:hAnsi="Helvetica" w:cs="Helvetica"/>
                <w:kern w:val="2"/>
                <w:sz w:val="16"/>
                <w:szCs w:val="16"/>
                <w:shd w:val="clear" w:color="auto" w:fill="FFFFFF"/>
              </w:rPr>
              <w:t>kg/</w:t>
            </w:r>
            <w:r>
              <w:rPr>
                <w:rFonts w:ascii="Helvetica" w:eastAsia="Helvetica" w:hAnsi="Helvetica" w:cs="Helvetica" w:hint="eastAsia"/>
                <w:kern w:val="2"/>
                <w:sz w:val="16"/>
                <w:szCs w:val="16"/>
                <w:shd w:val="clear" w:color="auto" w:fill="FFFFFF"/>
              </w:rPr>
              <w:t>亩</w:t>
            </w:r>
          </w:p>
          <w:p w14:paraId="02758E43" w14:textId="77777777" w:rsidR="00F868D0" w:rsidRDefault="00F868D0">
            <w:pPr>
              <w:pStyle w:val="affffffffffff5"/>
              <w:widowControl w:val="0"/>
              <w:adjustRightInd w:val="0"/>
              <w:spacing w:line="400" w:lineRule="exact"/>
              <w:ind w:firstLineChars="0" w:firstLine="0"/>
              <w:jc w:val="center"/>
              <w:rPr>
                <w:rFonts w:ascii="Helvetica" w:eastAsia="Helvetica" w:hAnsi="Helvetica" w:cs="Helvetica"/>
                <w:kern w:val="2"/>
                <w:sz w:val="16"/>
                <w:szCs w:val="16"/>
                <w:shd w:val="clear" w:color="auto" w:fill="FFFFFF"/>
              </w:rPr>
            </w:pPr>
          </w:p>
        </w:tc>
        <w:tc>
          <w:tcPr>
            <w:tcW w:w="1126" w:type="dxa"/>
            <w:vAlign w:val="center"/>
          </w:tcPr>
          <w:p w14:paraId="72DF493F" w14:textId="77777777" w:rsidR="00F868D0" w:rsidRDefault="00000000">
            <w:pPr>
              <w:pStyle w:val="affffffffffff5"/>
              <w:widowControl w:val="0"/>
              <w:adjustRightInd w:val="0"/>
              <w:spacing w:line="400" w:lineRule="exact"/>
              <w:ind w:firstLineChars="0" w:firstLine="0"/>
              <w:jc w:val="center"/>
              <w:rPr>
                <w:rFonts w:ascii="Helvetica" w:eastAsia="Helvetica" w:hAnsi="Helvetica" w:cs="Helvetica"/>
                <w:kern w:val="2"/>
                <w:sz w:val="16"/>
                <w:szCs w:val="16"/>
                <w:shd w:val="clear" w:color="auto" w:fill="FFFFFF"/>
              </w:rPr>
            </w:pPr>
            <w:r>
              <w:rPr>
                <w:rFonts w:ascii="Helvetica" w:eastAsia="Helvetica" w:hAnsi="Helvetica" w:cs="Helvetica"/>
                <w:kern w:val="2"/>
                <w:sz w:val="16"/>
                <w:szCs w:val="16"/>
                <w:shd w:val="clear" w:color="auto" w:fill="FFFFFF"/>
              </w:rPr>
              <w:t>2</w:t>
            </w:r>
            <w:r>
              <w:rPr>
                <w:rFonts w:ascii="Helvetica" w:eastAsia="Helvetica" w:hAnsi="Helvetica" w:cs="Helvetica" w:hint="eastAsia"/>
                <w:kern w:val="2"/>
                <w:sz w:val="16"/>
                <w:szCs w:val="16"/>
                <w:shd w:val="clear" w:color="auto" w:fill="FFFFFF"/>
              </w:rPr>
              <w:t>～</w:t>
            </w:r>
            <w:r>
              <w:rPr>
                <w:rFonts w:ascii="Helvetica" w:eastAsia="Helvetica" w:hAnsi="Helvetica" w:cs="Helvetica"/>
                <w:kern w:val="2"/>
                <w:sz w:val="16"/>
                <w:szCs w:val="16"/>
                <w:shd w:val="clear" w:color="auto" w:fill="FFFFFF"/>
              </w:rPr>
              <w:t>3</w:t>
            </w:r>
            <w:r>
              <w:t xml:space="preserve"> </w:t>
            </w:r>
            <w:r>
              <w:rPr>
                <w:rFonts w:ascii="Helvetica" w:eastAsia="Helvetica" w:hAnsi="Helvetica" w:cs="Helvetica"/>
                <w:kern w:val="2"/>
                <w:sz w:val="16"/>
                <w:szCs w:val="16"/>
                <w:shd w:val="clear" w:color="auto" w:fill="FFFFFF"/>
              </w:rPr>
              <w:t>cm</w:t>
            </w:r>
            <w:r>
              <w:rPr>
                <w:rFonts w:ascii="Helvetica" w:eastAsia="Helvetica" w:hAnsi="Helvetica" w:cs="Helvetica" w:hint="eastAsia"/>
                <w:kern w:val="2"/>
                <w:sz w:val="16"/>
                <w:szCs w:val="16"/>
                <w:shd w:val="clear" w:color="auto" w:fill="FFFFFF"/>
              </w:rPr>
              <w:t>，自然覆土</w:t>
            </w:r>
          </w:p>
          <w:p w14:paraId="7B09FCD5" w14:textId="77777777" w:rsidR="00F868D0" w:rsidRDefault="00F868D0">
            <w:pPr>
              <w:pStyle w:val="affffffffffff5"/>
              <w:widowControl w:val="0"/>
              <w:adjustRightInd w:val="0"/>
              <w:spacing w:line="400" w:lineRule="exact"/>
              <w:ind w:firstLineChars="0" w:firstLine="0"/>
              <w:jc w:val="center"/>
              <w:rPr>
                <w:rFonts w:ascii="Helvetica" w:eastAsia="Helvetica" w:hAnsi="Helvetica" w:cs="Helvetica"/>
                <w:kern w:val="2"/>
                <w:sz w:val="16"/>
                <w:szCs w:val="16"/>
                <w:shd w:val="clear" w:color="auto" w:fill="FFFFFF"/>
              </w:rPr>
            </w:pPr>
          </w:p>
        </w:tc>
      </w:tr>
      <w:tr w:rsidR="00F868D0" w14:paraId="09B400BF" w14:textId="77777777">
        <w:tc>
          <w:tcPr>
            <w:tcW w:w="1129" w:type="dxa"/>
            <w:vAlign w:val="center"/>
          </w:tcPr>
          <w:p w14:paraId="21B27277" w14:textId="77777777" w:rsidR="00F868D0" w:rsidRDefault="00000000">
            <w:pPr>
              <w:pStyle w:val="affffffffffff5"/>
              <w:widowControl w:val="0"/>
              <w:adjustRightInd w:val="0"/>
              <w:spacing w:line="400" w:lineRule="exact"/>
              <w:ind w:firstLineChars="0" w:firstLine="0"/>
              <w:jc w:val="center"/>
              <w:rPr>
                <w:rFonts w:ascii="Helvetica" w:eastAsia="Helvetica" w:hAnsi="Helvetica" w:cs="Helvetica"/>
                <w:kern w:val="2"/>
                <w:sz w:val="16"/>
                <w:szCs w:val="16"/>
                <w:shd w:val="clear" w:color="auto" w:fill="FFFFFF"/>
              </w:rPr>
            </w:pPr>
            <w:r>
              <w:rPr>
                <w:rFonts w:ascii="Helvetica" w:eastAsia="Helvetica" w:hAnsi="Helvetica" w:cs="Helvetica" w:hint="eastAsia"/>
                <w:kern w:val="2"/>
                <w:sz w:val="16"/>
                <w:szCs w:val="16"/>
                <w:shd w:val="clear" w:color="auto" w:fill="FFFFFF"/>
              </w:rPr>
              <w:t>毛苕子</w:t>
            </w:r>
          </w:p>
        </w:tc>
        <w:tc>
          <w:tcPr>
            <w:tcW w:w="993" w:type="dxa"/>
            <w:vAlign w:val="center"/>
          </w:tcPr>
          <w:p w14:paraId="55DE109A" w14:textId="77777777" w:rsidR="00F868D0" w:rsidRDefault="00000000">
            <w:pPr>
              <w:pStyle w:val="affffffffffff5"/>
              <w:ind w:firstLineChars="0" w:firstLine="0"/>
              <w:jc w:val="center"/>
              <w:rPr>
                <w:rFonts w:ascii="Helvetica" w:eastAsia="Helvetica" w:hAnsi="Helvetica" w:cs="Helvetica"/>
                <w:kern w:val="2"/>
                <w:sz w:val="16"/>
                <w:szCs w:val="16"/>
                <w:shd w:val="clear" w:color="auto" w:fill="FFFFFF"/>
              </w:rPr>
            </w:pPr>
            <w:r>
              <w:rPr>
                <w:rFonts w:ascii="Helvetica" w:eastAsia="Helvetica" w:hAnsi="Helvetica" w:cs="Helvetica" w:hint="eastAsia"/>
                <w:kern w:val="2"/>
                <w:sz w:val="16"/>
                <w:szCs w:val="16"/>
                <w:shd w:val="clear" w:color="auto" w:fill="FFFFFF"/>
              </w:rPr>
              <w:t>豆科</w:t>
            </w:r>
          </w:p>
        </w:tc>
        <w:tc>
          <w:tcPr>
            <w:tcW w:w="992" w:type="dxa"/>
            <w:vAlign w:val="center"/>
          </w:tcPr>
          <w:p w14:paraId="432FC7D3" w14:textId="77777777" w:rsidR="00F868D0" w:rsidRDefault="00000000">
            <w:pPr>
              <w:pStyle w:val="affffffffffff5"/>
              <w:ind w:firstLineChars="0" w:firstLine="0"/>
              <w:jc w:val="center"/>
              <w:rPr>
                <w:rFonts w:ascii="Helvetica" w:eastAsia="Helvetica" w:hAnsi="Helvetica" w:cs="Helvetica"/>
                <w:kern w:val="2"/>
                <w:sz w:val="16"/>
                <w:szCs w:val="16"/>
                <w:shd w:val="clear" w:color="auto" w:fill="FFFFFF"/>
              </w:rPr>
            </w:pPr>
            <w:r>
              <w:rPr>
                <w:rFonts w:ascii="Helvetica" w:eastAsia="Helvetica" w:hAnsi="Helvetica" w:cs="Helvetica" w:hint="eastAsia"/>
                <w:kern w:val="2"/>
                <w:sz w:val="16"/>
                <w:szCs w:val="16"/>
                <w:shd w:val="clear" w:color="auto" w:fill="FFFFFF"/>
              </w:rPr>
              <w:t>野豌豆属</w:t>
            </w:r>
          </w:p>
        </w:tc>
        <w:tc>
          <w:tcPr>
            <w:tcW w:w="1417" w:type="dxa"/>
            <w:vAlign w:val="center"/>
          </w:tcPr>
          <w:p w14:paraId="1B11C85D" w14:textId="77777777" w:rsidR="00F868D0" w:rsidRDefault="00000000">
            <w:pPr>
              <w:pStyle w:val="affffffffffff5"/>
              <w:ind w:firstLineChars="0" w:firstLine="0"/>
              <w:jc w:val="center"/>
              <w:rPr>
                <w:rFonts w:ascii="Helvetica" w:eastAsia="Helvetica" w:hAnsi="Helvetica" w:cs="Helvetica"/>
                <w:kern w:val="2"/>
                <w:sz w:val="16"/>
                <w:szCs w:val="16"/>
                <w:shd w:val="clear" w:color="auto" w:fill="FFFFFF"/>
              </w:rPr>
            </w:pPr>
            <w:r>
              <w:rPr>
                <w:rFonts w:ascii="Helvetica" w:eastAsia="Helvetica" w:hAnsi="Helvetica" w:cs="Helvetica" w:hint="eastAsia"/>
                <w:kern w:val="2"/>
                <w:sz w:val="16"/>
                <w:szCs w:val="16"/>
                <w:shd w:val="clear" w:color="auto" w:fill="FFFFFF"/>
              </w:rPr>
              <w:t>一年生</w:t>
            </w:r>
          </w:p>
        </w:tc>
        <w:tc>
          <w:tcPr>
            <w:tcW w:w="1276" w:type="dxa"/>
            <w:vAlign w:val="center"/>
          </w:tcPr>
          <w:p w14:paraId="1440620B" w14:textId="77777777" w:rsidR="00F868D0" w:rsidRDefault="00000000">
            <w:pPr>
              <w:pStyle w:val="affffffffffff5"/>
              <w:ind w:firstLineChars="0" w:firstLine="0"/>
              <w:jc w:val="center"/>
              <w:rPr>
                <w:rFonts w:ascii="Helvetica" w:eastAsia="Helvetica" w:hAnsi="Helvetica" w:cs="Helvetica"/>
                <w:kern w:val="2"/>
                <w:sz w:val="16"/>
                <w:szCs w:val="16"/>
                <w:shd w:val="clear" w:color="auto" w:fill="FFFFFF"/>
              </w:rPr>
            </w:pPr>
            <w:r>
              <w:rPr>
                <w:rFonts w:ascii="Helvetica" w:eastAsia="Helvetica" w:hAnsi="Helvetica" w:cs="Helvetica"/>
                <w:kern w:val="2"/>
                <w:sz w:val="16"/>
                <w:szCs w:val="16"/>
                <w:shd w:val="clear" w:color="auto" w:fill="FFFFFF"/>
              </w:rPr>
              <w:t>10</w:t>
            </w:r>
            <w:r>
              <w:rPr>
                <w:rFonts w:ascii="Helvetica" w:eastAsia="Helvetica" w:hAnsi="Helvetica" w:cs="Helvetica" w:hint="eastAsia"/>
                <w:kern w:val="2"/>
                <w:sz w:val="16"/>
                <w:szCs w:val="16"/>
                <w:shd w:val="clear" w:color="auto" w:fill="FFFFFF"/>
              </w:rPr>
              <w:t>～</w:t>
            </w:r>
            <w:r>
              <w:rPr>
                <w:rFonts w:ascii="Helvetica" w:eastAsia="Helvetica" w:hAnsi="Helvetica" w:cs="Helvetica"/>
                <w:kern w:val="2"/>
                <w:sz w:val="16"/>
                <w:szCs w:val="16"/>
                <w:shd w:val="clear" w:color="auto" w:fill="FFFFFF"/>
              </w:rPr>
              <w:t>11</w:t>
            </w:r>
            <w:r>
              <w:t xml:space="preserve"> </w:t>
            </w:r>
            <w:r>
              <w:rPr>
                <w:rFonts w:ascii="Helvetica" w:eastAsia="Helvetica" w:hAnsi="Helvetica" w:cs="Helvetica" w:hint="eastAsia"/>
                <w:kern w:val="2"/>
                <w:sz w:val="16"/>
                <w:szCs w:val="16"/>
                <w:shd w:val="clear" w:color="auto" w:fill="FFFFFF"/>
              </w:rPr>
              <w:t>月</w:t>
            </w:r>
          </w:p>
          <w:p w14:paraId="04FDF3B3" w14:textId="77777777" w:rsidR="00F868D0" w:rsidRDefault="00F868D0">
            <w:pPr>
              <w:pStyle w:val="affffffffffff5"/>
              <w:widowControl w:val="0"/>
              <w:adjustRightInd w:val="0"/>
              <w:spacing w:line="400" w:lineRule="exact"/>
              <w:ind w:firstLineChars="0" w:firstLine="0"/>
              <w:jc w:val="center"/>
              <w:rPr>
                <w:rFonts w:ascii="Helvetica" w:eastAsia="Helvetica" w:hAnsi="Helvetica" w:cs="Helvetica"/>
                <w:kern w:val="2"/>
                <w:sz w:val="16"/>
                <w:szCs w:val="16"/>
                <w:shd w:val="clear" w:color="auto" w:fill="FFFFFF"/>
              </w:rPr>
            </w:pPr>
          </w:p>
        </w:tc>
        <w:tc>
          <w:tcPr>
            <w:tcW w:w="992" w:type="dxa"/>
            <w:vAlign w:val="center"/>
          </w:tcPr>
          <w:p w14:paraId="1D7ADA3E" w14:textId="77777777" w:rsidR="00F868D0" w:rsidRDefault="00000000">
            <w:pPr>
              <w:pStyle w:val="affffffffffff5"/>
              <w:widowControl w:val="0"/>
              <w:adjustRightInd w:val="0"/>
              <w:spacing w:line="400" w:lineRule="exact"/>
              <w:ind w:firstLineChars="0" w:firstLine="0"/>
              <w:jc w:val="center"/>
              <w:rPr>
                <w:rFonts w:ascii="Helvetica" w:eastAsiaTheme="minorEastAsia" w:hAnsi="Helvetica" w:cs="Helvetica"/>
                <w:kern w:val="2"/>
                <w:sz w:val="16"/>
                <w:szCs w:val="16"/>
                <w:shd w:val="clear" w:color="auto" w:fill="FFFFFF"/>
              </w:rPr>
            </w:pPr>
            <w:r>
              <w:rPr>
                <w:rFonts w:ascii="Helvetica" w:eastAsia="Helvetica" w:hAnsi="Helvetica" w:cs="Helvetica" w:hint="eastAsia"/>
                <w:kern w:val="2"/>
                <w:sz w:val="16"/>
                <w:szCs w:val="16"/>
                <w:shd w:val="clear" w:color="auto" w:fill="FFFFFF"/>
              </w:rPr>
              <w:t>条播</w:t>
            </w:r>
          </w:p>
        </w:tc>
        <w:tc>
          <w:tcPr>
            <w:tcW w:w="1419" w:type="dxa"/>
            <w:vAlign w:val="center"/>
          </w:tcPr>
          <w:p w14:paraId="0D13498E" w14:textId="77777777" w:rsidR="00F868D0" w:rsidRDefault="00000000">
            <w:pPr>
              <w:pStyle w:val="affffffffffff5"/>
              <w:widowControl w:val="0"/>
              <w:adjustRightInd w:val="0"/>
              <w:spacing w:line="400" w:lineRule="exact"/>
              <w:ind w:firstLineChars="0" w:firstLine="0"/>
              <w:jc w:val="center"/>
              <w:rPr>
                <w:rFonts w:ascii="Helvetica" w:eastAsia="Helvetica" w:hAnsi="Helvetica" w:cs="Helvetica"/>
                <w:kern w:val="2"/>
                <w:sz w:val="16"/>
                <w:szCs w:val="16"/>
                <w:shd w:val="clear" w:color="auto" w:fill="FFFFFF"/>
              </w:rPr>
            </w:pPr>
            <w:r>
              <w:rPr>
                <w:rFonts w:ascii="Helvetica" w:eastAsia="Helvetica" w:hAnsi="Helvetica" w:cs="Helvetica"/>
                <w:kern w:val="2"/>
                <w:sz w:val="16"/>
                <w:szCs w:val="16"/>
                <w:shd w:val="clear" w:color="auto" w:fill="FFFFFF"/>
              </w:rPr>
              <w:t>3</w:t>
            </w:r>
            <w:r>
              <w:rPr>
                <w:rFonts w:ascii="Helvetica" w:eastAsia="Helvetica" w:hAnsi="Helvetica" w:cs="Helvetica" w:hint="eastAsia"/>
                <w:kern w:val="2"/>
                <w:sz w:val="16"/>
                <w:szCs w:val="16"/>
                <w:shd w:val="clear" w:color="auto" w:fill="FFFFFF"/>
              </w:rPr>
              <w:t>～</w:t>
            </w:r>
            <w:r>
              <w:rPr>
                <w:rFonts w:ascii="Helvetica" w:eastAsia="Helvetica" w:hAnsi="Helvetica" w:cs="Helvetica"/>
                <w:kern w:val="2"/>
                <w:sz w:val="16"/>
                <w:szCs w:val="16"/>
                <w:shd w:val="clear" w:color="auto" w:fill="FFFFFF"/>
              </w:rPr>
              <w:t>4</w:t>
            </w:r>
            <w:r>
              <w:t xml:space="preserve"> </w:t>
            </w:r>
            <w:r>
              <w:rPr>
                <w:rFonts w:ascii="Helvetica" w:eastAsia="Helvetica" w:hAnsi="Helvetica" w:cs="Helvetica"/>
                <w:kern w:val="2"/>
                <w:sz w:val="16"/>
                <w:szCs w:val="16"/>
                <w:shd w:val="clear" w:color="auto" w:fill="FFFFFF"/>
              </w:rPr>
              <w:t>kg/</w:t>
            </w:r>
            <w:r>
              <w:rPr>
                <w:rFonts w:ascii="Helvetica" w:eastAsia="Helvetica" w:hAnsi="Helvetica" w:cs="Helvetica" w:hint="eastAsia"/>
                <w:kern w:val="2"/>
                <w:sz w:val="16"/>
                <w:szCs w:val="16"/>
                <w:shd w:val="clear" w:color="auto" w:fill="FFFFFF"/>
              </w:rPr>
              <w:t>亩</w:t>
            </w:r>
          </w:p>
          <w:p w14:paraId="37F97593" w14:textId="77777777" w:rsidR="00F868D0" w:rsidRDefault="00F868D0">
            <w:pPr>
              <w:pStyle w:val="affffffffffff5"/>
              <w:widowControl w:val="0"/>
              <w:adjustRightInd w:val="0"/>
              <w:spacing w:line="400" w:lineRule="exact"/>
              <w:ind w:firstLineChars="0" w:firstLine="0"/>
              <w:jc w:val="center"/>
              <w:rPr>
                <w:rFonts w:ascii="Helvetica" w:eastAsia="Helvetica" w:hAnsi="Helvetica" w:cs="Helvetica"/>
                <w:kern w:val="2"/>
                <w:sz w:val="16"/>
                <w:szCs w:val="16"/>
                <w:shd w:val="clear" w:color="auto" w:fill="FFFFFF"/>
              </w:rPr>
            </w:pPr>
          </w:p>
        </w:tc>
        <w:tc>
          <w:tcPr>
            <w:tcW w:w="1126" w:type="dxa"/>
            <w:vAlign w:val="center"/>
          </w:tcPr>
          <w:p w14:paraId="78204996" w14:textId="77777777" w:rsidR="00F868D0" w:rsidRDefault="00000000">
            <w:pPr>
              <w:pStyle w:val="affffffffffff5"/>
              <w:widowControl w:val="0"/>
              <w:adjustRightInd w:val="0"/>
              <w:spacing w:line="400" w:lineRule="exact"/>
              <w:ind w:firstLineChars="0" w:firstLine="0"/>
              <w:jc w:val="center"/>
              <w:rPr>
                <w:rFonts w:ascii="Helvetica" w:eastAsia="Helvetica" w:hAnsi="Helvetica" w:cs="Helvetica"/>
                <w:kern w:val="2"/>
                <w:sz w:val="16"/>
                <w:szCs w:val="16"/>
                <w:shd w:val="clear" w:color="auto" w:fill="FFFFFF"/>
              </w:rPr>
            </w:pPr>
            <w:r>
              <w:rPr>
                <w:rFonts w:ascii="Helvetica" w:eastAsia="Helvetica" w:hAnsi="Helvetica" w:cs="Helvetica"/>
                <w:kern w:val="2"/>
                <w:sz w:val="16"/>
                <w:szCs w:val="16"/>
                <w:shd w:val="clear" w:color="auto" w:fill="FFFFFF"/>
              </w:rPr>
              <w:t>2</w:t>
            </w:r>
            <w:r>
              <w:rPr>
                <w:rFonts w:ascii="Helvetica" w:eastAsia="Helvetica" w:hAnsi="Helvetica" w:cs="Helvetica" w:hint="eastAsia"/>
                <w:kern w:val="2"/>
                <w:sz w:val="16"/>
                <w:szCs w:val="16"/>
                <w:shd w:val="clear" w:color="auto" w:fill="FFFFFF"/>
              </w:rPr>
              <w:t>～</w:t>
            </w:r>
            <w:r>
              <w:rPr>
                <w:rFonts w:ascii="Helvetica" w:eastAsia="Helvetica" w:hAnsi="Helvetica" w:cs="Helvetica"/>
                <w:kern w:val="2"/>
                <w:sz w:val="16"/>
                <w:szCs w:val="16"/>
                <w:shd w:val="clear" w:color="auto" w:fill="FFFFFF"/>
              </w:rPr>
              <w:t>3</w:t>
            </w:r>
            <w:r>
              <w:t xml:space="preserve"> </w:t>
            </w:r>
            <w:r>
              <w:rPr>
                <w:rFonts w:ascii="Helvetica" w:eastAsia="Helvetica" w:hAnsi="Helvetica" w:cs="Helvetica"/>
                <w:kern w:val="2"/>
                <w:sz w:val="16"/>
                <w:szCs w:val="16"/>
                <w:shd w:val="clear" w:color="auto" w:fill="FFFFFF"/>
              </w:rPr>
              <w:t>cm</w:t>
            </w:r>
            <w:r>
              <w:rPr>
                <w:rFonts w:ascii="Helvetica" w:eastAsia="Helvetica" w:hAnsi="Helvetica" w:cs="Helvetica" w:hint="eastAsia"/>
                <w:kern w:val="2"/>
                <w:sz w:val="16"/>
                <w:szCs w:val="16"/>
                <w:shd w:val="clear" w:color="auto" w:fill="FFFFFF"/>
              </w:rPr>
              <w:t>，自然覆土</w:t>
            </w:r>
          </w:p>
        </w:tc>
      </w:tr>
      <w:tr w:rsidR="00F868D0" w14:paraId="49F8C7D7" w14:textId="77777777">
        <w:tc>
          <w:tcPr>
            <w:tcW w:w="1129" w:type="dxa"/>
            <w:vAlign w:val="center"/>
          </w:tcPr>
          <w:p w14:paraId="598D5F99" w14:textId="77777777" w:rsidR="00F868D0" w:rsidRDefault="00000000">
            <w:pPr>
              <w:pStyle w:val="affffffffffff5"/>
              <w:widowControl w:val="0"/>
              <w:adjustRightInd w:val="0"/>
              <w:spacing w:line="400" w:lineRule="exact"/>
              <w:ind w:firstLineChars="0" w:firstLine="0"/>
              <w:jc w:val="center"/>
              <w:rPr>
                <w:rFonts w:ascii="Helvetica" w:eastAsia="Helvetica" w:hAnsi="Helvetica" w:cs="Helvetica"/>
                <w:kern w:val="2"/>
                <w:sz w:val="16"/>
                <w:szCs w:val="16"/>
                <w:shd w:val="clear" w:color="auto" w:fill="FFFFFF"/>
              </w:rPr>
            </w:pPr>
            <w:r>
              <w:rPr>
                <w:rFonts w:ascii="Helvetica" w:eastAsia="Helvetica" w:hAnsi="Helvetica" w:cs="Helvetica" w:hint="eastAsia"/>
                <w:kern w:val="2"/>
                <w:sz w:val="16"/>
                <w:szCs w:val="16"/>
                <w:shd w:val="clear" w:color="auto" w:fill="FFFFFF"/>
              </w:rPr>
              <w:t>穗序木蓝</w:t>
            </w:r>
          </w:p>
        </w:tc>
        <w:tc>
          <w:tcPr>
            <w:tcW w:w="993" w:type="dxa"/>
            <w:vAlign w:val="center"/>
          </w:tcPr>
          <w:p w14:paraId="1F9963F9" w14:textId="77777777" w:rsidR="00F868D0" w:rsidRDefault="00000000">
            <w:pPr>
              <w:pStyle w:val="affffffffffff5"/>
              <w:widowControl w:val="0"/>
              <w:adjustRightInd w:val="0"/>
              <w:spacing w:line="400" w:lineRule="exact"/>
              <w:ind w:firstLineChars="0" w:firstLine="0"/>
              <w:jc w:val="center"/>
              <w:rPr>
                <w:rFonts w:ascii="Helvetica" w:eastAsia="Helvetica" w:hAnsi="Helvetica" w:cs="Helvetica"/>
                <w:kern w:val="2"/>
                <w:sz w:val="16"/>
                <w:szCs w:val="16"/>
                <w:shd w:val="clear" w:color="auto" w:fill="FFFFFF"/>
              </w:rPr>
            </w:pPr>
            <w:r>
              <w:rPr>
                <w:rFonts w:ascii="Helvetica" w:eastAsia="Helvetica" w:hAnsi="Helvetica" w:cs="Helvetica" w:hint="eastAsia"/>
                <w:kern w:val="2"/>
                <w:sz w:val="16"/>
                <w:szCs w:val="16"/>
                <w:shd w:val="clear" w:color="auto" w:fill="FFFFFF"/>
              </w:rPr>
              <w:t>豆科</w:t>
            </w:r>
          </w:p>
        </w:tc>
        <w:tc>
          <w:tcPr>
            <w:tcW w:w="992" w:type="dxa"/>
            <w:vAlign w:val="center"/>
          </w:tcPr>
          <w:p w14:paraId="5A9D16CE" w14:textId="77777777" w:rsidR="00F868D0" w:rsidRDefault="00000000">
            <w:pPr>
              <w:pStyle w:val="affffffffffff5"/>
              <w:widowControl w:val="0"/>
              <w:adjustRightInd w:val="0"/>
              <w:spacing w:line="400" w:lineRule="exact"/>
              <w:ind w:firstLineChars="0" w:firstLine="0"/>
              <w:jc w:val="center"/>
              <w:rPr>
                <w:rFonts w:ascii="Helvetica" w:eastAsia="Helvetica" w:hAnsi="Helvetica" w:cs="Helvetica"/>
                <w:kern w:val="2"/>
                <w:sz w:val="16"/>
                <w:szCs w:val="16"/>
                <w:shd w:val="clear" w:color="auto" w:fill="FFFFFF"/>
              </w:rPr>
            </w:pPr>
            <w:r>
              <w:rPr>
                <w:rFonts w:ascii="Helvetica" w:eastAsia="Helvetica" w:hAnsi="Helvetica" w:cs="Helvetica" w:hint="eastAsia"/>
                <w:kern w:val="2"/>
                <w:sz w:val="16"/>
                <w:szCs w:val="16"/>
                <w:shd w:val="clear" w:color="auto" w:fill="FFFFFF"/>
              </w:rPr>
              <w:t>木蓝属</w:t>
            </w:r>
          </w:p>
        </w:tc>
        <w:tc>
          <w:tcPr>
            <w:tcW w:w="1417" w:type="dxa"/>
            <w:vAlign w:val="center"/>
          </w:tcPr>
          <w:p w14:paraId="5780C463" w14:textId="77777777" w:rsidR="00F868D0" w:rsidRDefault="00000000">
            <w:pPr>
              <w:pStyle w:val="affffffffffff5"/>
              <w:widowControl w:val="0"/>
              <w:adjustRightInd w:val="0"/>
              <w:spacing w:line="400" w:lineRule="exact"/>
              <w:ind w:firstLineChars="0" w:firstLine="0"/>
              <w:jc w:val="center"/>
              <w:rPr>
                <w:rFonts w:ascii="Helvetica" w:eastAsia="Helvetica" w:hAnsi="Helvetica" w:cs="Helvetica"/>
                <w:kern w:val="2"/>
                <w:sz w:val="16"/>
                <w:szCs w:val="16"/>
                <w:shd w:val="clear" w:color="auto" w:fill="FFFFFF"/>
              </w:rPr>
            </w:pPr>
            <w:r>
              <w:rPr>
                <w:rFonts w:ascii="Helvetica" w:eastAsia="Helvetica" w:hAnsi="Helvetica" w:cs="Helvetica" w:hint="eastAsia"/>
                <w:kern w:val="2"/>
                <w:sz w:val="16"/>
                <w:szCs w:val="16"/>
                <w:shd w:val="clear" w:color="auto" w:fill="FFFFFF"/>
              </w:rPr>
              <w:t>一至多年生草本</w:t>
            </w:r>
          </w:p>
        </w:tc>
        <w:tc>
          <w:tcPr>
            <w:tcW w:w="1276" w:type="dxa"/>
            <w:vAlign w:val="center"/>
          </w:tcPr>
          <w:p w14:paraId="01FAE4DB" w14:textId="77777777" w:rsidR="00F868D0" w:rsidRDefault="00000000">
            <w:pPr>
              <w:pStyle w:val="affffffffffff5"/>
              <w:widowControl w:val="0"/>
              <w:adjustRightInd w:val="0"/>
              <w:spacing w:line="400" w:lineRule="exact"/>
              <w:ind w:firstLineChars="0" w:firstLine="0"/>
              <w:jc w:val="center"/>
              <w:rPr>
                <w:rFonts w:ascii="Helvetica" w:eastAsia="Helvetica" w:hAnsi="Helvetica" w:cs="Helvetica"/>
                <w:kern w:val="2"/>
                <w:sz w:val="16"/>
                <w:szCs w:val="16"/>
                <w:shd w:val="clear" w:color="auto" w:fill="FFFFFF"/>
              </w:rPr>
            </w:pPr>
            <w:r>
              <w:rPr>
                <w:rFonts w:ascii="Helvetica" w:eastAsia="Helvetica" w:hAnsi="Helvetica" w:cs="Helvetica" w:hint="eastAsia"/>
                <w:kern w:val="2"/>
                <w:sz w:val="16"/>
                <w:szCs w:val="16"/>
                <w:shd w:val="clear" w:color="auto" w:fill="FFFFFF"/>
              </w:rPr>
              <w:t>春播以</w:t>
            </w:r>
            <w:r>
              <w:rPr>
                <w:rFonts w:ascii="Helvetica" w:eastAsia="Helvetica" w:hAnsi="Helvetica" w:cs="Helvetica"/>
                <w:kern w:val="2"/>
                <w:sz w:val="16"/>
                <w:szCs w:val="16"/>
                <w:shd w:val="clear" w:color="auto" w:fill="FFFFFF"/>
              </w:rPr>
              <w:t>4</w:t>
            </w:r>
            <w:r>
              <w:rPr>
                <w:rFonts w:ascii="Helvetica" w:eastAsia="Helvetica" w:hAnsi="Helvetica" w:cs="Helvetica" w:hint="eastAsia"/>
                <w:kern w:val="2"/>
                <w:sz w:val="16"/>
                <w:szCs w:val="16"/>
                <w:shd w:val="clear" w:color="auto" w:fill="FFFFFF"/>
              </w:rPr>
              <w:t>～</w:t>
            </w:r>
            <w:r>
              <w:rPr>
                <w:rFonts w:ascii="Helvetica" w:eastAsia="Helvetica" w:hAnsi="Helvetica" w:cs="Helvetica"/>
                <w:kern w:val="2"/>
                <w:sz w:val="16"/>
                <w:szCs w:val="16"/>
                <w:shd w:val="clear" w:color="auto" w:fill="FFFFFF"/>
              </w:rPr>
              <w:t>5</w:t>
            </w:r>
            <w:r>
              <w:t xml:space="preserve"> </w:t>
            </w:r>
            <w:r>
              <w:rPr>
                <w:rFonts w:ascii="Helvetica" w:eastAsia="Helvetica" w:hAnsi="Helvetica" w:cs="Helvetica" w:hint="eastAsia"/>
                <w:kern w:val="2"/>
                <w:sz w:val="16"/>
                <w:szCs w:val="16"/>
                <w:shd w:val="clear" w:color="auto" w:fill="FFFFFF"/>
              </w:rPr>
              <w:t>月为宜，秋播以</w:t>
            </w:r>
            <w:r>
              <w:rPr>
                <w:rFonts w:ascii="Helvetica" w:eastAsia="Helvetica" w:hAnsi="Helvetica" w:cs="Helvetica"/>
                <w:kern w:val="2"/>
                <w:sz w:val="16"/>
                <w:szCs w:val="16"/>
                <w:shd w:val="clear" w:color="auto" w:fill="FFFFFF"/>
              </w:rPr>
              <w:t>9</w:t>
            </w:r>
            <w:r>
              <w:rPr>
                <w:rFonts w:ascii="Helvetica" w:eastAsia="Helvetica" w:hAnsi="Helvetica" w:cs="Helvetica" w:hint="eastAsia"/>
                <w:kern w:val="2"/>
                <w:sz w:val="16"/>
                <w:szCs w:val="16"/>
                <w:shd w:val="clear" w:color="auto" w:fill="FFFFFF"/>
              </w:rPr>
              <w:t>～</w:t>
            </w:r>
            <w:r>
              <w:rPr>
                <w:rFonts w:ascii="Helvetica" w:eastAsia="Helvetica" w:hAnsi="Helvetica" w:cs="Helvetica"/>
                <w:kern w:val="2"/>
                <w:sz w:val="16"/>
                <w:szCs w:val="16"/>
                <w:shd w:val="clear" w:color="auto" w:fill="FFFFFF"/>
              </w:rPr>
              <w:t>10</w:t>
            </w:r>
            <w:r>
              <w:t xml:space="preserve"> </w:t>
            </w:r>
            <w:r>
              <w:rPr>
                <w:rFonts w:ascii="Helvetica" w:eastAsia="Helvetica" w:hAnsi="Helvetica" w:cs="Helvetica" w:hint="eastAsia"/>
                <w:kern w:val="2"/>
                <w:sz w:val="16"/>
                <w:szCs w:val="16"/>
                <w:shd w:val="clear" w:color="auto" w:fill="FFFFFF"/>
              </w:rPr>
              <w:t>月为宜</w:t>
            </w:r>
          </w:p>
        </w:tc>
        <w:tc>
          <w:tcPr>
            <w:tcW w:w="992" w:type="dxa"/>
            <w:vAlign w:val="center"/>
          </w:tcPr>
          <w:p w14:paraId="112A65B3" w14:textId="77777777" w:rsidR="00F868D0" w:rsidRDefault="00000000">
            <w:pPr>
              <w:pStyle w:val="affffffffffff5"/>
              <w:widowControl w:val="0"/>
              <w:adjustRightInd w:val="0"/>
              <w:spacing w:line="400" w:lineRule="exact"/>
              <w:ind w:firstLineChars="0" w:firstLine="0"/>
              <w:jc w:val="center"/>
              <w:rPr>
                <w:rFonts w:ascii="Helvetica" w:eastAsiaTheme="minorEastAsia" w:hAnsi="Helvetica" w:cs="Helvetica"/>
                <w:kern w:val="2"/>
                <w:sz w:val="16"/>
                <w:szCs w:val="16"/>
                <w:shd w:val="clear" w:color="auto" w:fill="FFFFFF"/>
              </w:rPr>
            </w:pPr>
            <w:r>
              <w:rPr>
                <w:rFonts w:ascii="Helvetica" w:eastAsia="Helvetica" w:hAnsi="Helvetica" w:cs="Helvetica" w:hint="eastAsia"/>
                <w:kern w:val="2"/>
                <w:sz w:val="16"/>
                <w:szCs w:val="16"/>
                <w:shd w:val="clear" w:color="auto" w:fill="FFFFFF"/>
              </w:rPr>
              <w:t>条播</w:t>
            </w:r>
          </w:p>
        </w:tc>
        <w:tc>
          <w:tcPr>
            <w:tcW w:w="1419" w:type="dxa"/>
            <w:vAlign w:val="center"/>
          </w:tcPr>
          <w:p w14:paraId="228C4A17" w14:textId="77777777" w:rsidR="00F868D0" w:rsidRDefault="00000000">
            <w:pPr>
              <w:pStyle w:val="affffffffffff5"/>
              <w:widowControl w:val="0"/>
              <w:adjustRightInd w:val="0"/>
              <w:spacing w:line="400" w:lineRule="exact"/>
              <w:ind w:firstLineChars="0" w:firstLine="0"/>
              <w:jc w:val="center"/>
              <w:rPr>
                <w:rFonts w:ascii="Helvetica" w:eastAsia="Helvetica" w:hAnsi="Helvetica" w:cs="Helvetica"/>
                <w:kern w:val="2"/>
                <w:sz w:val="16"/>
                <w:szCs w:val="16"/>
                <w:shd w:val="clear" w:color="auto" w:fill="FFFFFF"/>
              </w:rPr>
            </w:pPr>
            <w:r>
              <w:rPr>
                <w:rFonts w:ascii="Helvetica" w:eastAsia="Helvetica" w:hAnsi="Helvetica" w:cs="Helvetica"/>
                <w:kern w:val="2"/>
                <w:sz w:val="16"/>
                <w:szCs w:val="16"/>
                <w:shd w:val="clear" w:color="auto" w:fill="FFFFFF"/>
              </w:rPr>
              <w:t>1.0</w:t>
            </w:r>
            <w:r>
              <w:rPr>
                <w:rFonts w:ascii="Helvetica" w:eastAsia="Helvetica" w:hAnsi="Helvetica" w:cs="Helvetica" w:hint="eastAsia"/>
                <w:kern w:val="2"/>
                <w:sz w:val="16"/>
                <w:szCs w:val="16"/>
                <w:shd w:val="clear" w:color="auto" w:fill="FFFFFF"/>
              </w:rPr>
              <w:t>～</w:t>
            </w:r>
            <w:r>
              <w:rPr>
                <w:rFonts w:ascii="Helvetica" w:eastAsia="Helvetica" w:hAnsi="Helvetica" w:cs="Helvetica"/>
                <w:kern w:val="2"/>
                <w:sz w:val="16"/>
                <w:szCs w:val="16"/>
                <w:shd w:val="clear" w:color="auto" w:fill="FFFFFF"/>
              </w:rPr>
              <w:t>1.5</w:t>
            </w:r>
            <w:r>
              <w:t xml:space="preserve"> </w:t>
            </w:r>
            <w:r>
              <w:rPr>
                <w:rFonts w:ascii="Helvetica" w:eastAsia="Helvetica" w:hAnsi="Helvetica" w:cs="Helvetica"/>
                <w:kern w:val="2"/>
                <w:sz w:val="16"/>
                <w:szCs w:val="16"/>
                <w:shd w:val="clear" w:color="auto" w:fill="FFFFFF"/>
              </w:rPr>
              <w:t>kg/</w:t>
            </w:r>
            <w:r>
              <w:rPr>
                <w:rFonts w:ascii="Helvetica" w:eastAsia="Helvetica" w:hAnsi="Helvetica" w:cs="Helvetica" w:hint="eastAsia"/>
                <w:kern w:val="2"/>
                <w:sz w:val="16"/>
                <w:szCs w:val="16"/>
                <w:shd w:val="clear" w:color="auto" w:fill="FFFFFF"/>
              </w:rPr>
              <w:t>亩</w:t>
            </w:r>
          </w:p>
          <w:p w14:paraId="7B031876" w14:textId="77777777" w:rsidR="00F868D0" w:rsidRDefault="00F868D0">
            <w:pPr>
              <w:pStyle w:val="affffffffffff5"/>
              <w:widowControl w:val="0"/>
              <w:adjustRightInd w:val="0"/>
              <w:spacing w:line="400" w:lineRule="exact"/>
              <w:ind w:firstLineChars="0" w:firstLine="0"/>
              <w:jc w:val="center"/>
              <w:rPr>
                <w:rFonts w:ascii="Helvetica" w:eastAsia="Helvetica" w:hAnsi="Helvetica" w:cs="Helvetica"/>
                <w:kern w:val="2"/>
                <w:sz w:val="16"/>
                <w:szCs w:val="16"/>
                <w:shd w:val="clear" w:color="auto" w:fill="FFFFFF"/>
              </w:rPr>
            </w:pPr>
          </w:p>
        </w:tc>
        <w:tc>
          <w:tcPr>
            <w:tcW w:w="1126" w:type="dxa"/>
            <w:vAlign w:val="center"/>
          </w:tcPr>
          <w:p w14:paraId="40CE6B57" w14:textId="77777777" w:rsidR="00F868D0" w:rsidRDefault="00000000">
            <w:pPr>
              <w:pStyle w:val="affffffffffff5"/>
              <w:widowControl w:val="0"/>
              <w:adjustRightInd w:val="0"/>
              <w:spacing w:line="400" w:lineRule="exact"/>
              <w:ind w:firstLineChars="0" w:firstLine="0"/>
              <w:jc w:val="center"/>
              <w:rPr>
                <w:rFonts w:ascii="Helvetica" w:eastAsia="Helvetica" w:hAnsi="Helvetica" w:cs="Helvetica"/>
                <w:kern w:val="2"/>
                <w:sz w:val="16"/>
                <w:szCs w:val="16"/>
                <w:shd w:val="clear" w:color="auto" w:fill="FFFFFF"/>
              </w:rPr>
            </w:pPr>
            <w:r>
              <w:rPr>
                <w:rFonts w:ascii="Helvetica" w:eastAsia="Helvetica" w:hAnsi="Helvetica" w:cs="Helvetica"/>
                <w:kern w:val="2"/>
                <w:sz w:val="16"/>
                <w:szCs w:val="16"/>
                <w:shd w:val="clear" w:color="auto" w:fill="FFFFFF"/>
              </w:rPr>
              <w:t>2</w:t>
            </w:r>
            <w:r>
              <w:rPr>
                <w:rFonts w:ascii="Helvetica" w:eastAsia="Helvetica" w:hAnsi="Helvetica" w:cs="Helvetica" w:hint="eastAsia"/>
                <w:kern w:val="2"/>
                <w:sz w:val="16"/>
                <w:szCs w:val="16"/>
                <w:shd w:val="clear" w:color="auto" w:fill="FFFFFF"/>
              </w:rPr>
              <w:t>～</w:t>
            </w:r>
            <w:r>
              <w:rPr>
                <w:rFonts w:ascii="Helvetica" w:eastAsia="Helvetica" w:hAnsi="Helvetica" w:cs="Helvetica"/>
                <w:kern w:val="2"/>
                <w:sz w:val="16"/>
                <w:szCs w:val="16"/>
                <w:shd w:val="clear" w:color="auto" w:fill="FFFFFF"/>
              </w:rPr>
              <w:t>3</w:t>
            </w:r>
            <w:r>
              <w:t xml:space="preserve"> </w:t>
            </w:r>
            <w:r>
              <w:rPr>
                <w:rFonts w:ascii="Helvetica" w:eastAsia="Helvetica" w:hAnsi="Helvetica" w:cs="Helvetica"/>
                <w:kern w:val="2"/>
                <w:sz w:val="16"/>
                <w:szCs w:val="16"/>
                <w:shd w:val="clear" w:color="auto" w:fill="FFFFFF"/>
              </w:rPr>
              <w:t>cm</w:t>
            </w:r>
            <w:r>
              <w:rPr>
                <w:rFonts w:ascii="Helvetica" w:eastAsia="Helvetica" w:hAnsi="Helvetica" w:cs="Helvetica" w:hint="eastAsia"/>
                <w:kern w:val="2"/>
                <w:sz w:val="16"/>
                <w:szCs w:val="16"/>
                <w:shd w:val="clear" w:color="auto" w:fill="FFFFFF"/>
              </w:rPr>
              <w:t>，自然覆土</w:t>
            </w:r>
          </w:p>
        </w:tc>
      </w:tr>
      <w:tr w:rsidR="00F868D0" w14:paraId="248507B7" w14:textId="77777777">
        <w:tc>
          <w:tcPr>
            <w:tcW w:w="1129" w:type="dxa"/>
            <w:vAlign w:val="center"/>
          </w:tcPr>
          <w:p w14:paraId="681757C6" w14:textId="77777777" w:rsidR="00F868D0" w:rsidRDefault="00000000">
            <w:pPr>
              <w:pStyle w:val="affffffffffff5"/>
              <w:widowControl w:val="0"/>
              <w:adjustRightInd w:val="0"/>
              <w:spacing w:line="400" w:lineRule="exact"/>
              <w:ind w:firstLineChars="0" w:firstLine="0"/>
              <w:jc w:val="center"/>
              <w:rPr>
                <w:rFonts w:ascii="Helvetica" w:eastAsia="Helvetica" w:hAnsi="Helvetica" w:cs="Helvetica"/>
                <w:kern w:val="2"/>
                <w:sz w:val="16"/>
                <w:szCs w:val="16"/>
                <w:shd w:val="clear" w:color="auto" w:fill="FFFFFF"/>
              </w:rPr>
            </w:pPr>
            <w:r>
              <w:rPr>
                <w:rFonts w:ascii="Helvetica" w:eastAsia="Helvetica" w:hAnsi="Helvetica" w:cs="Helvetica" w:hint="eastAsia"/>
                <w:kern w:val="2"/>
                <w:sz w:val="16"/>
                <w:szCs w:val="16"/>
                <w:shd w:val="clear" w:color="auto" w:fill="FFFFFF"/>
              </w:rPr>
              <w:t>崖州硬皮豆</w:t>
            </w:r>
          </w:p>
        </w:tc>
        <w:tc>
          <w:tcPr>
            <w:tcW w:w="993" w:type="dxa"/>
            <w:vAlign w:val="center"/>
          </w:tcPr>
          <w:p w14:paraId="628F2A82" w14:textId="77777777" w:rsidR="00F868D0" w:rsidRDefault="00000000">
            <w:pPr>
              <w:pStyle w:val="affffffffffff5"/>
              <w:widowControl w:val="0"/>
              <w:adjustRightInd w:val="0"/>
              <w:spacing w:line="400" w:lineRule="exact"/>
              <w:ind w:firstLineChars="0" w:firstLine="0"/>
              <w:jc w:val="center"/>
              <w:rPr>
                <w:rFonts w:ascii="Helvetica" w:eastAsia="Helvetica" w:hAnsi="Helvetica" w:cs="Helvetica"/>
                <w:kern w:val="2"/>
                <w:sz w:val="16"/>
                <w:szCs w:val="16"/>
                <w:shd w:val="clear" w:color="auto" w:fill="FFFFFF"/>
              </w:rPr>
            </w:pPr>
            <w:r>
              <w:rPr>
                <w:rFonts w:ascii="Helvetica" w:eastAsia="Helvetica" w:hAnsi="Helvetica" w:cs="Helvetica" w:hint="eastAsia"/>
                <w:kern w:val="2"/>
                <w:sz w:val="16"/>
                <w:szCs w:val="16"/>
                <w:shd w:val="clear" w:color="auto" w:fill="FFFFFF"/>
              </w:rPr>
              <w:t>豆科</w:t>
            </w:r>
          </w:p>
        </w:tc>
        <w:tc>
          <w:tcPr>
            <w:tcW w:w="992" w:type="dxa"/>
            <w:vAlign w:val="center"/>
          </w:tcPr>
          <w:p w14:paraId="295EA66D" w14:textId="77777777" w:rsidR="00F868D0" w:rsidRDefault="00000000">
            <w:pPr>
              <w:pStyle w:val="affffffffffff5"/>
              <w:widowControl w:val="0"/>
              <w:adjustRightInd w:val="0"/>
              <w:spacing w:line="400" w:lineRule="exact"/>
              <w:ind w:firstLineChars="0" w:firstLine="0"/>
              <w:jc w:val="center"/>
              <w:rPr>
                <w:rFonts w:ascii="Helvetica" w:eastAsia="Helvetica" w:hAnsi="Helvetica" w:cs="Helvetica"/>
                <w:kern w:val="2"/>
                <w:sz w:val="16"/>
                <w:szCs w:val="16"/>
                <w:shd w:val="clear" w:color="auto" w:fill="FFFFFF"/>
              </w:rPr>
            </w:pPr>
            <w:r>
              <w:rPr>
                <w:rFonts w:ascii="Helvetica" w:eastAsia="Helvetica" w:hAnsi="Helvetica" w:cs="Helvetica" w:hint="eastAsia"/>
                <w:kern w:val="2"/>
                <w:sz w:val="16"/>
                <w:szCs w:val="16"/>
                <w:shd w:val="clear" w:color="auto" w:fill="FFFFFF"/>
              </w:rPr>
              <w:t>硬皮豆属</w:t>
            </w:r>
          </w:p>
        </w:tc>
        <w:tc>
          <w:tcPr>
            <w:tcW w:w="1417" w:type="dxa"/>
            <w:vAlign w:val="center"/>
          </w:tcPr>
          <w:p w14:paraId="2F237E56" w14:textId="77777777" w:rsidR="00F868D0" w:rsidRDefault="00000000">
            <w:pPr>
              <w:pStyle w:val="affffffffffff5"/>
              <w:widowControl w:val="0"/>
              <w:adjustRightInd w:val="0"/>
              <w:spacing w:line="400" w:lineRule="exact"/>
              <w:ind w:firstLineChars="0" w:firstLine="0"/>
              <w:jc w:val="center"/>
              <w:rPr>
                <w:rFonts w:ascii="Helvetica" w:eastAsia="Helvetica" w:hAnsi="Helvetica" w:cs="Helvetica"/>
                <w:kern w:val="2"/>
                <w:sz w:val="16"/>
                <w:szCs w:val="16"/>
                <w:shd w:val="clear" w:color="auto" w:fill="FFFFFF"/>
              </w:rPr>
            </w:pPr>
            <w:r>
              <w:rPr>
                <w:rFonts w:ascii="Helvetica" w:eastAsia="Helvetica" w:hAnsi="Helvetica" w:cs="Helvetica" w:hint="eastAsia"/>
                <w:kern w:val="2"/>
                <w:sz w:val="16"/>
                <w:szCs w:val="16"/>
                <w:shd w:val="clear" w:color="auto" w:fill="FFFFFF"/>
              </w:rPr>
              <w:t>一年生半直立型缠绕性草本植物</w:t>
            </w:r>
          </w:p>
        </w:tc>
        <w:tc>
          <w:tcPr>
            <w:tcW w:w="1276" w:type="dxa"/>
            <w:vAlign w:val="center"/>
          </w:tcPr>
          <w:p w14:paraId="7FB281CE" w14:textId="77777777" w:rsidR="00F868D0" w:rsidRDefault="00000000">
            <w:pPr>
              <w:pStyle w:val="affffffffffff5"/>
              <w:widowControl w:val="0"/>
              <w:adjustRightInd w:val="0"/>
              <w:spacing w:line="400" w:lineRule="exact"/>
              <w:ind w:firstLineChars="0" w:firstLine="0"/>
              <w:jc w:val="center"/>
              <w:rPr>
                <w:rFonts w:ascii="Helvetica" w:eastAsia="Helvetica" w:hAnsi="Helvetica" w:cs="Helvetica"/>
                <w:kern w:val="2"/>
                <w:sz w:val="16"/>
                <w:szCs w:val="16"/>
                <w:shd w:val="clear" w:color="auto" w:fill="FFFFFF"/>
              </w:rPr>
            </w:pPr>
            <w:r>
              <w:rPr>
                <w:rFonts w:ascii="Helvetica" w:eastAsia="Helvetica" w:hAnsi="Helvetica" w:cs="Helvetica"/>
                <w:kern w:val="2"/>
                <w:sz w:val="16"/>
                <w:szCs w:val="16"/>
                <w:shd w:val="clear" w:color="auto" w:fill="FFFFFF"/>
              </w:rPr>
              <w:t>3</w:t>
            </w:r>
            <w:r>
              <w:rPr>
                <w:rFonts w:ascii="Helvetica" w:eastAsia="Helvetica" w:hAnsi="Helvetica" w:cs="Helvetica" w:hint="eastAsia"/>
                <w:kern w:val="2"/>
                <w:sz w:val="16"/>
                <w:szCs w:val="16"/>
                <w:shd w:val="clear" w:color="auto" w:fill="FFFFFF"/>
              </w:rPr>
              <w:t>～</w:t>
            </w:r>
            <w:r>
              <w:rPr>
                <w:rFonts w:ascii="Helvetica" w:eastAsia="Helvetica" w:hAnsi="Helvetica" w:cs="Helvetica"/>
                <w:kern w:val="2"/>
                <w:sz w:val="16"/>
                <w:szCs w:val="16"/>
                <w:shd w:val="clear" w:color="auto" w:fill="FFFFFF"/>
              </w:rPr>
              <w:t>5</w:t>
            </w:r>
            <w:r>
              <w:t xml:space="preserve"> </w:t>
            </w:r>
            <w:r>
              <w:rPr>
                <w:rFonts w:ascii="Helvetica" w:eastAsia="Helvetica" w:hAnsi="Helvetica" w:cs="Helvetica" w:hint="eastAsia"/>
                <w:kern w:val="2"/>
                <w:sz w:val="16"/>
                <w:szCs w:val="16"/>
                <w:shd w:val="clear" w:color="auto" w:fill="FFFFFF"/>
              </w:rPr>
              <w:t>月、</w:t>
            </w:r>
            <w:r>
              <w:rPr>
                <w:rFonts w:ascii="Helvetica" w:eastAsia="Helvetica" w:hAnsi="Helvetica" w:cs="Helvetica"/>
                <w:kern w:val="2"/>
                <w:sz w:val="16"/>
                <w:szCs w:val="16"/>
                <w:shd w:val="clear" w:color="auto" w:fill="FFFFFF"/>
              </w:rPr>
              <w:t>9</w:t>
            </w:r>
            <w:r>
              <w:rPr>
                <w:rFonts w:ascii="Helvetica" w:eastAsia="Helvetica" w:hAnsi="Helvetica" w:cs="Helvetica" w:hint="eastAsia"/>
                <w:kern w:val="2"/>
                <w:sz w:val="16"/>
                <w:szCs w:val="16"/>
                <w:shd w:val="clear" w:color="auto" w:fill="FFFFFF"/>
              </w:rPr>
              <w:t>～</w:t>
            </w:r>
            <w:r>
              <w:rPr>
                <w:rFonts w:ascii="Helvetica" w:eastAsia="Helvetica" w:hAnsi="Helvetica" w:cs="Helvetica"/>
                <w:kern w:val="2"/>
                <w:sz w:val="16"/>
                <w:szCs w:val="16"/>
                <w:shd w:val="clear" w:color="auto" w:fill="FFFFFF"/>
              </w:rPr>
              <w:t>10</w:t>
            </w:r>
            <w:r>
              <w:t xml:space="preserve"> </w:t>
            </w:r>
            <w:r>
              <w:rPr>
                <w:rFonts w:ascii="Helvetica" w:eastAsia="Helvetica" w:hAnsi="Helvetica" w:cs="Helvetica" w:hint="eastAsia"/>
                <w:kern w:val="2"/>
                <w:sz w:val="16"/>
                <w:szCs w:val="16"/>
                <w:shd w:val="clear" w:color="auto" w:fill="FFFFFF"/>
              </w:rPr>
              <w:t>月</w:t>
            </w:r>
          </w:p>
          <w:p w14:paraId="7E2AB07F" w14:textId="77777777" w:rsidR="00F868D0" w:rsidRDefault="00F868D0">
            <w:pPr>
              <w:pStyle w:val="affffffffffff5"/>
              <w:widowControl w:val="0"/>
              <w:adjustRightInd w:val="0"/>
              <w:spacing w:line="400" w:lineRule="exact"/>
              <w:ind w:firstLineChars="0" w:firstLine="0"/>
              <w:jc w:val="center"/>
              <w:rPr>
                <w:rFonts w:ascii="Helvetica" w:eastAsia="Helvetica" w:hAnsi="Helvetica" w:cs="Helvetica"/>
                <w:kern w:val="2"/>
                <w:sz w:val="16"/>
                <w:szCs w:val="16"/>
                <w:shd w:val="clear" w:color="auto" w:fill="FFFFFF"/>
              </w:rPr>
            </w:pPr>
          </w:p>
        </w:tc>
        <w:tc>
          <w:tcPr>
            <w:tcW w:w="992" w:type="dxa"/>
            <w:vAlign w:val="center"/>
          </w:tcPr>
          <w:p w14:paraId="46C1F14C" w14:textId="77777777" w:rsidR="00F868D0" w:rsidRDefault="00000000">
            <w:pPr>
              <w:pStyle w:val="affffffffffff5"/>
              <w:widowControl w:val="0"/>
              <w:adjustRightInd w:val="0"/>
              <w:spacing w:line="400" w:lineRule="exact"/>
              <w:ind w:firstLineChars="0" w:firstLine="0"/>
              <w:jc w:val="center"/>
              <w:rPr>
                <w:rFonts w:ascii="Helvetica" w:eastAsia="Helvetica" w:hAnsi="Helvetica" w:cs="Helvetica"/>
                <w:kern w:val="2"/>
                <w:sz w:val="16"/>
                <w:szCs w:val="16"/>
                <w:shd w:val="clear" w:color="auto" w:fill="FFFFFF"/>
              </w:rPr>
            </w:pPr>
            <w:r>
              <w:rPr>
                <w:rFonts w:ascii="Helvetica" w:eastAsia="Helvetica" w:hAnsi="Helvetica" w:cs="Helvetica" w:hint="eastAsia"/>
                <w:kern w:val="2"/>
                <w:sz w:val="16"/>
                <w:szCs w:val="16"/>
                <w:shd w:val="clear" w:color="auto" w:fill="FFFFFF"/>
              </w:rPr>
              <w:t>点播、条播、撒播、</w:t>
            </w:r>
          </w:p>
        </w:tc>
        <w:tc>
          <w:tcPr>
            <w:tcW w:w="1419" w:type="dxa"/>
            <w:vAlign w:val="center"/>
          </w:tcPr>
          <w:p w14:paraId="1952BF83" w14:textId="77777777" w:rsidR="00F868D0" w:rsidRDefault="00000000">
            <w:pPr>
              <w:pStyle w:val="affffffffffff5"/>
              <w:widowControl w:val="0"/>
              <w:adjustRightInd w:val="0"/>
              <w:spacing w:line="400" w:lineRule="exact"/>
              <w:ind w:firstLineChars="0" w:firstLine="0"/>
              <w:jc w:val="center"/>
              <w:rPr>
                <w:rFonts w:ascii="Helvetica" w:eastAsia="Helvetica" w:hAnsi="Helvetica" w:cs="Helvetica"/>
                <w:kern w:val="2"/>
                <w:sz w:val="16"/>
                <w:szCs w:val="16"/>
                <w:shd w:val="clear" w:color="auto" w:fill="FFFFFF"/>
              </w:rPr>
            </w:pPr>
            <w:r>
              <w:rPr>
                <w:rFonts w:ascii="Helvetica" w:eastAsia="Helvetica" w:hAnsi="Helvetica" w:cs="Helvetica"/>
                <w:kern w:val="2"/>
                <w:sz w:val="16"/>
                <w:szCs w:val="16"/>
                <w:shd w:val="clear" w:color="auto" w:fill="FFFFFF"/>
              </w:rPr>
              <w:t>1.0</w:t>
            </w:r>
            <w:r>
              <w:rPr>
                <w:rFonts w:ascii="Helvetica" w:eastAsia="Helvetica" w:hAnsi="Helvetica" w:cs="Helvetica" w:hint="eastAsia"/>
                <w:kern w:val="2"/>
                <w:sz w:val="16"/>
                <w:szCs w:val="16"/>
                <w:shd w:val="clear" w:color="auto" w:fill="FFFFFF"/>
              </w:rPr>
              <w:t>～</w:t>
            </w:r>
            <w:r>
              <w:rPr>
                <w:rFonts w:ascii="Helvetica" w:eastAsia="Helvetica" w:hAnsi="Helvetica" w:cs="Helvetica"/>
                <w:kern w:val="2"/>
                <w:sz w:val="16"/>
                <w:szCs w:val="16"/>
                <w:shd w:val="clear" w:color="auto" w:fill="FFFFFF"/>
              </w:rPr>
              <w:t>1.5</w:t>
            </w:r>
            <w:r>
              <w:t xml:space="preserve"> </w:t>
            </w:r>
            <w:r>
              <w:rPr>
                <w:rFonts w:ascii="Helvetica" w:eastAsia="Helvetica" w:hAnsi="Helvetica" w:cs="Helvetica"/>
                <w:kern w:val="2"/>
                <w:sz w:val="16"/>
                <w:szCs w:val="16"/>
                <w:shd w:val="clear" w:color="auto" w:fill="FFFFFF"/>
              </w:rPr>
              <w:t>kg/</w:t>
            </w:r>
            <w:r>
              <w:rPr>
                <w:rFonts w:ascii="Helvetica" w:eastAsia="Helvetica" w:hAnsi="Helvetica" w:cs="Helvetica" w:hint="eastAsia"/>
                <w:kern w:val="2"/>
                <w:sz w:val="16"/>
                <w:szCs w:val="16"/>
                <w:shd w:val="clear" w:color="auto" w:fill="FFFFFF"/>
              </w:rPr>
              <w:t>亩</w:t>
            </w:r>
          </w:p>
          <w:p w14:paraId="1689C255" w14:textId="77777777" w:rsidR="00F868D0" w:rsidRDefault="00F868D0">
            <w:pPr>
              <w:pStyle w:val="affffffffffff5"/>
              <w:widowControl w:val="0"/>
              <w:adjustRightInd w:val="0"/>
              <w:spacing w:line="400" w:lineRule="exact"/>
              <w:ind w:firstLineChars="0" w:firstLine="0"/>
              <w:jc w:val="center"/>
              <w:rPr>
                <w:rFonts w:ascii="Helvetica" w:eastAsia="Helvetica" w:hAnsi="Helvetica" w:cs="Helvetica"/>
                <w:kern w:val="2"/>
                <w:sz w:val="16"/>
                <w:szCs w:val="16"/>
                <w:shd w:val="clear" w:color="auto" w:fill="FFFFFF"/>
              </w:rPr>
            </w:pPr>
          </w:p>
        </w:tc>
        <w:tc>
          <w:tcPr>
            <w:tcW w:w="1126" w:type="dxa"/>
            <w:vAlign w:val="center"/>
          </w:tcPr>
          <w:p w14:paraId="3DF10421" w14:textId="77777777" w:rsidR="00F868D0" w:rsidRDefault="00000000">
            <w:pPr>
              <w:pStyle w:val="affffffffffff5"/>
              <w:widowControl w:val="0"/>
              <w:adjustRightInd w:val="0"/>
              <w:spacing w:line="400" w:lineRule="exact"/>
              <w:ind w:firstLineChars="0" w:firstLine="0"/>
              <w:jc w:val="center"/>
              <w:rPr>
                <w:rFonts w:ascii="Helvetica" w:eastAsia="Helvetica" w:hAnsi="Helvetica" w:cs="Helvetica"/>
                <w:kern w:val="2"/>
                <w:sz w:val="16"/>
                <w:szCs w:val="16"/>
                <w:shd w:val="clear" w:color="auto" w:fill="FFFFFF"/>
              </w:rPr>
            </w:pPr>
            <w:r>
              <w:rPr>
                <w:rFonts w:ascii="Helvetica" w:eastAsia="Helvetica" w:hAnsi="Helvetica" w:cs="Helvetica"/>
                <w:kern w:val="2"/>
                <w:sz w:val="16"/>
                <w:szCs w:val="16"/>
                <w:shd w:val="clear" w:color="auto" w:fill="FFFFFF"/>
              </w:rPr>
              <w:t>1</w:t>
            </w:r>
            <w:r>
              <w:rPr>
                <w:rFonts w:ascii="Helvetica" w:eastAsia="Helvetica" w:hAnsi="Helvetica" w:cs="Helvetica" w:hint="eastAsia"/>
                <w:kern w:val="2"/>
                <w:sz w:val="16"/>
                <w:szCs w:val="16"/>
                <w:shd w:val="clear" w:color="auto" w:fill="FFFFFF"/>
              </w:rPr>
              <w:t>～</w:t>
            </w:r>
            <w:r>
              <w:rPr>
                <w:rFonts w:ascii="Helvetica" w:eastAsia="Helvetica" w:hAnsi="Helvetica" w:cs="Helvetica"/>
                <w:kern w:val="2"/>
                <w:sz w:val="16"/>
                <w:szCs w:val="16"/>
                <w:shd w:val="clear" w:color="auto" w:fill="FFFFFF"/>
              </w:rPr>
              <w:t>2</w:t>
            </w:r>
            <w:r>
              <w:t xml:space="preserve"> </w:t>
            </w:r>
            <w:r>
              <w:rPr>
                <w:rFonts w:ascii="Helvetica" w:eastAsia="Helvetica" w:hAnsi="Helvetica" w:cs="Helvetica"/>
                <w:kern w:val="2"/>
                <w:sz w:val="16"/>
                <w:szCs w:val="16"/>
                <w:shd w:val="clear" w:color="auto" w:fill="FFFFFF"/>
              </w:rPr>
              <w:t>cm</w:t>
            </w:r>
            <w:r>
              <w:rPr>
                <w:rFonts w:ascii="Helvetica" w:eastAsia="Helvetica" w:hAnsi="Helvetica" w:cs="Helvetica" w:hint="eastAsia"/>
                <w:kern w:val="2"/>
                <w:sz w:val="16"/>
                <w:szCs w:val="16"/>
                <w:shd w:val="clear" w:color="auto" w:fill="FFFFFF"/>
              </w:rPr>
              <w:t>，自然覆土</w:t>
            </w:r>
          </w:p>
          <w:p w14:paraId="62384A3E" w14:textId="77777777" w:rsidR="00F868D0" w:rsidRDefault="00F868D0">
            <w:pPr>
              <w:pStyle w:val="affffffffffff5"/>
              <w:widowControl w:val="0"/>
              <w:adjustRightInd w:val="0"/>
              <w:spacing w:line="400" w:lineRule="exact"/>
              <w:ind w:firstLineChars="0" w:firstLine="0"/>
              <w:jc w:val="center"/>
              <w:rPr>
                <w:rFonts w:ascii="Helvetica" w:eastAsia="Helvetica" w:hAnsi="Helvetica" w:cs="Helvetica"/>
                <w:kern w:val="2"/>
                <w:sz w:val="16"/>
                <w:szCs w:val="16"/>
                <w:shd w:val="clear" w:color="auto" w:fill="FFFFFF"/>
              </w:rPr>
            </w:pPr>
          </w:p>
        </w:tc>
      </w:tr>
      <w:tr w:rsidR="00F868D0" w14:paraId="20117018" w14:textId="77777777">
        <w:tc>
          <w:tcPr>
            <w:tcW w:w="1129" w:type="dxa"/>
            <w:vAlign w:val="center"/>
          </w:tcPr>
          <w:p w14:paraId="1E85AD22" w14:textId="77777777" w:rsidR="00F868D0" w:rsidRDefault="00000000">
            <w:pPr>
              <w:pStyle w:val="affffffffffff5"/>
              <w:widowControl w:val="0"/>
              <w:adjustRightInd w:val="0"/>
              <w:spacing w:line="400" w:lineRule="exact"/>
              <w:ind w:firstLineChars="0" w:firstLine="0"/>
              <w:jc w:val="center"/>
              <w:rPr>
                <w:rFonts w:ascii="Helvetica" w:eastAsia="Helvetica" w:hAnsi="Helvetica" w:cs="Helvetica"/>
                <w:kern w:val="2"/>
                <w:sz w:val="16"/>
                <w:szCs w:val="16"/>
                <w:shd w:val="clear" w:color="auto" w:fill="FFFFFF"/>
              </w:rPr>
            </w:pPr>
            <w:r>
              <w:rPr>
                <w:rFonts w:ascii="Helvetica" w:eastAsia="Helvetica" w:hAnsi="Helvetica" w:cs="Helvetica" w:hint="eastAsia"/>
                <w:kern w:val="2"/>
                <w:sz w:val="16"/>
                <w:szCs w:val="16"/>
                <w:shd w:val="clear" w:color="auto" w:fill="FFFFFF"/>
              </w:rPr>
              <w:t>鸭茅</w:t>
            </w:r>
          </w:p>
        </w:tc>
        <w:tc>
          <w:tcPr>
            <w:tcW w:w="993" w:type="dxa"/>
            <w:vAlign w:val="center"/>
          </w:tcPr>
          <w:p w14:paraId="094FA6EE" w14:textId="77777777" w:rsidR="00F868D0" w:rsidRDefault="00000000">
            <w:pPr>
              <w:pStyle w:val="affffffffffff5"/>
              <w:widowControl w:val="0"/>
              <w:adjustRightInd w:val="0"/>
              <w:spacing w:line="400" w:lineRule="exact"/>
              <w:ind w:firstLineChars="0" w:firstLine="0"/>
              <w:jc w:val="center"/>
              <w:rPr>
                <w:rFonts w:ascii="Helvetica" w:eastAsia="Helvetica" w:hAnsi="Helvetica" w:cs="Helvetica"/>
                <w:kern w:val="2"/>
                <w:sz w:val="16"/>
                <w:szCs w:val="16"/>
                <w:shd w:val="clear" w:color="auto" w:fill="FFFFFF"/>
              </w:rPr>
            </w:pPr>
            <w:r>
              <w:rPr>
                <w:rFonts w:ascii="Helvetica" w:eastAsia="Helvetica" w:hAnsi="Helvetica" w:cs="Helvetica" w:hint="eastAsia"/>
                <w:kern w:val="2"/>
                <w:sz w:val="16"/>
                <w:szCs w:val="16"/>
                <w:shd w:val="clear" w:color="auto" w:fill="FFFFFF"/>
              </w:rPr>
              <w:t>禾本科</w:t>
            </w:r>
          </w:p>
        </w:tc>
        <w:tc>
          <w:tcPr>
            <w:tcW w:w="992" w:type="dxa"/>
            <w:vAlign w:val="center"/>
          </w:tcPr>
          <w:p w14:paraId="4FC3A711" w14:textId="77777777" w:rsidR="00F868D0" w:rsidRDefault="00000000">
            <w:pPr>
              <w:pStyle w:val="affffffffffff5"/>
              <w:widowControl w:val="0"/>
              <w:adjustRightInd w:val="0"/>
              <w:spacing w:line="400" w:lineRule="exact"/>
              <w:ind w:firstLineChars="0" w:firstLine="0"/>
              <w:jc w:val="center"/>
              <w:rPr>
                <w:rFonts w:ascii="Helvetica" w:eastAsia="Helvetica" w:hAnsi="Helvetica" w:cs="Helvetica"/>
                <w:kern w:val="2"/>
                <w:sz w:val="16"/>
                <w:szCs w:val="16"/>
                <w:shd w:val="clear" w:color="auto" w:fill="FFFFFF"/>
              </w:rPr>
            </w:pPr>
            <w:r>
              <w:rPr>
                <w:rFonts w:ascii="Helvetica" w:eastAsia="Helvetica" w:hAnsi="Helvetica" w:cs="Helvetica" w:hint="eastAsia"/>
                <w:kern w:val="2"/>
                <w:sz w:val="16"/>
                <w:szCs w:val="16"/>
                <w:shd w:val="clear" w:color="auto" w:fill="FFFFFF"/>
              </w:rPr>
              <w:t>鸭茅属</w:t>
            </w:r>
          </w:p>
        </w:tc>
        <w:tc>
          <w:tcPr>
            <w:tcW w:w="1417" w:type="dxa"/>
            <w:vAlign w:val="center"/>
          </w:tcPr>
          <w:p w14:paraId="1FED1045" w14:textId="77777777" w:rsidR="00F868D0" w:rsidRDefault="00000000">
            <w:pPr>
              <w:pStyle w:val="affffffffffff5"/>
              <w:widowControl w:val="0"/>
              <w:adjustRightInd w:val="0"/>
              <w:spacing w:line="400" w:lineRule="exact"/>
              <w:ind w:firstLineChars="0" w:firstLine="0"/>
              <w:jc w:val="center"/>
              <w:rPr>
                <w:rFonts w:ascii="Helvetica" w:eastAsia="Helvetica" w:hAnsi="Helvetica" w:cs="Helvetica"/>
                <w:kern w:val="2"/>
                <w:sz w:val="16"/>
                <w:szCs w:val="16"/>
                <w:shd w:val="clear" w:color="auto" w:fill="FFFFFF"/>
              </w:rPr>
            </w:pPr>
            <w:r>
              <w:rPr>
                <w:rFonts w:ascii="Helvetica" w:eastAsia="Helvetica" w:hAnsi="Helvetica" w:cs="Helvetica" w:hint="eastAsia"/>
                <w:kern w:val="2"/>
                <w:sz w:val="16"/>
                <w:szCs w:val="16"/>
                <w:shd w:val="clear" w:color="auto" w:fill="FFFFFF"/>
              </w:rPr>
              <w:t>多年生草本植物</w:t>
            </w:r>
          </w:p>
        </w:tc>
        <w:tc>
          <w:tcPr>
            <w:tcW w:w="1276" w:type="dxa"/>
            <w:vAlign w:val="center"/>
          </w:tcPr>
          <w:p w14:paraId="6495D96B" w14:textId="77777777" w:rsidR="00F868D0" w:rsidRDefault="00000000">
            <w:pPr>
              <w:pStyle w:val="affffffffffff5"/>
              <w:widowControl w:val="0"/>
              <w:adjustRightInd w:val="0"/>
              <w:spacing w:line="400" w:lineRule="exact"/>
              <w:ind w:firstLineChars="0" w:firstLine="0"/>
              <w:jc w:val="center"/>
              <w:rPr>
                <w:rFonts w:ascii="Helvetica" w:eastAsia="Helvetica" w:hAnsi="Helvetica" w:cs="Helvetica"/>
                <w:kern w:val="2"/>
                <w:sz w:val="16"/>
                <w:szCs w:val="16"/>
                <w:shd w:val="clear" w:color="auto" w:fill="FFFFFF"/>
              </w:rPr>
            </w:pPr>
            <w:r>
              <w:rPr>
                <w:rFonts w:ascii="Helvetica" w:eastAsia="Helvetica" w:hAnsi="Helvetica" w:cs="Helvetica" w:hint="eastAsia"/>
                <w:kern w:val="2"/>
                <w:sz w:val="16"/>
                <w:szCs w:val="16"/>
                <w:shd w:val="clear" w:color="auto" w:fill="FFFFFF"/>
              </w:rPr>
              <w:t>春播以</w:t>
            </w:r>
            <w:r>
              <w:rPr>
                <w:rFonts w:ascii="Helvetica" w:eastAsia="Helvetica" w:hAnsi="Helvetica" w:cs="Helvetica"/>
                <w:kern w:val="2"/>
                <w:sz w:val="16"/>
                <w:szCs w:val="16"/>
                <w:shd w:val="clear" w:color="auto" w:fill="FFFFFF"/>
              </w:rPr>
              <w:t>4</w:t>
            </w:r>
            <w:r>
              <w:rPr>
                <w:rFonts w:ascii="Helvetica" w:eastAsia="Helvetica" w:hAnsi="Helvetica" w:cs="Helvetica" w:hint="eastAsia"/>
                <w:kern w:val="2"/>
                <w:sz w:val="16"/>
                <w:szCs w:val="16"/>
                <w:shd w:val="clear" w:color="auto" w:fill="FFFFFF"/>
              </w:rPr>
              <w:t>～</w:t>
            </w:r>
            <w:r>
              <w:rPr>
                <w:rFonts w:ascii="Helvetica" w:eastAsia="Helvetica" w:hAnsi="Helvetica" w:cs="Helvetica"/>
                <w:kern w:val="2"/>
                <w:sz w:val="16"/>
                <w:szCs w:val="16"/>
                <w:shd w:val="clear" w:color="auto" w:fill="FFFFFF"/>
              </w:rPr>
              <w:t>5</w:t>
            </w:r>
            <w:r>
              <w:t xml:space="preserve"> </w:t>
            </w:r>
            <w:r>
              <w:rPr>
                <w:rFonts w:ascii="Helvetica" w:eastAsia="Helvetica" w:hAnsi="Helvetica" w:cs="Helvetica" w:hint="eastAsia"/>
                <w:kern w:val="2"/>
                <w:sz w:val="16"/>
                <w:szCs w:val="16"/>
                <w:shd w:val="clear" w:color="auto" w:fill="FFFFFF"/>
              </w:rPr>
              <w:t>月为宜，秋播以</w:t>
            </w:r>
            <w:r>
              <w:rPr>
                <w:rFonts w:ascii="Helvetica" w:eastAsia="Helvetica" w:hAnsi="Helvetica" w:cs="Helvetica"/>
                <w:kern w:val="2"/>
                <w:sz w:val="16"/>
                <w:szCs w:val="16"/>
                <w:shd w:val="clear" w:color="auto" w:fill="FFFFFF"/>
              </w:rPr>
              <w:t>9</w:t>
            </w:r>
            <w:r>
              <w:rPr>
                <w:rFonts w:ascii="Helvetica" w:eastAsia="Helvetica" w:hAnsi="Helvetica" w:cs="Helvetica" w:hint="eastAsia"/>
                <w:kern w:val="2"/>
                <w:sz w:val="16"/>
                <w:szCs w:val="16"/>
                <w:shd w:val="clear" w:color="auto" w:fill="FFFFFF"/>
              </w:rPr>
              <w:t>～</w:t>
            </w:r>
            <w:r>
              <w:rPr>
                <w:rFonts w:ascii="Helvetica" w:eastAsia="Helvetica" w:hAnsi="Helvetica" w:cs="Helvetica"/>
                <w:kern w:val="2"/>
                <w:sz w:val="16"/>
                <w:szCs w:val="16"/>
                <w:shd w:val="clear" w:color="auto" w:fill="FFFFFF"/>
              </w:rPr>
              <w:t>10</w:t>
            </w:r>
            <w:r>
              <w:t xml:space="preserve"> </w:t>
            </w:r>
            <w:r>
              <w:rPr>
                <w:rFonts w:ascii="Helvetica" w:eastAsia="Helvetica" w:hAnsi="Helvetica" w:cs="Helvetica" w:hint="eastAsia"/>
                <w:kern w:val="2"/>
                <w:sz w:val="16"/>
                <w:szCs w:val="16"/>
                <w:shd w:val="clear" w:color="auto" w:fill="FFFFFF"/>
              </w:rPr>
              <w:t>月为宜</w:t>
            </w:r>
          </w:p>
        </w:tc>
        <w:tc>
          <w:tcPr>
            <w:tcW w:w="992" w:type="dxa"/>
            <w:vAlign w:val="center"/>
          </w:tcPr>
          <w:p w14:paraId="63C2BA1B" w14:textId="77777777" w:rsidR="00F868D0" w:rsidRDefault="00000000">
            <w:pPr>
              <w:pStyle w:val="affffffffffff5"/>
              <w:widowControl w:val="0"/>
              <w:adjustRightInd w:val="0"/>
              <w:spacing w:line="400" w:lineRule="exact"/>
              <w:ind w:firstLineChars="0" w:firstLine="0"/>
              <w:jc w:val="center"/>
              <w:rPr>
                <w:rFonts w:ascii="Helvetica" w:eastAsia="Helvetica" w:hAnsi="Helvetica" w:cs="Helvetica"/>
                <w:kern w:val="2"/>
                <w:sz w:val="16"/>
                <w:szCs w:val="16"/>
                <w:shd w:val="clear" w:color="auto" w:fill="FFFFFF"/>
              </w:rPr>
            </w:pPr>
            <w:r>
              <w:rPr>
                <w:rFonts w:ascii="Helvetica" w:eastAsia="Helvetica" w:hAnsi="Helvetica" w:cs="Helvetica" w:hint="eastAsia"/>
                <w:kern w:val="2"/>
                <w:sz w:val="16"/>
                <w:szCs w:val="16"/>
                <w:shd w:val="clear" w:color="auto" w:fill="FFFFFF"/>
              </w:rPr>
              <w:t>撒播、条播、穴播</w:t>
            </w:r>
          </w:p>
        </w:tc>
        <w:tc>
          <w:tcPr>
            <w:tcW w:w="1419" w:type="dxa"/>
            <w:vAlign w:val="center"/>
          </w:tcPr>
          <w:p w14:paraId="406A8EA7" w14:textId="77777777" w:rsidR="00F868D0" w:rsidRDefault="00000000">
            <w:pPr>
              <w:pStyle w:val="affffffffffff5"/>
              <w:widowControl w:val="0"/>
              <w:adjustRightInd w:val="0"/>
              <w:spacing w:line="400" w:lineRule="exact"/>
              <w:ind w:firstLineChars="0" w:firstLine="0"/>
              <w:jc w:val="center"/>
              <w:rPr>
                <w:rFonts w:ascii="Helvetica" w:eastAsia="Helvetica" w:hAnsi="Helvetica" w:cs="Helvetica"/>
                <w:kern w:val="2"/>
                <w:sz w:val="16"/>
                <w:szCs w:val="16"/>
                <w:shd w:val="clear" w:color="auto" w:fill="FFFFFF"/>
              </w:rPr>
            </w:pPr>
            <w:r>
              <w:rPr>
                <w:rFonts w:ascii="Helvetica" w:eastAsia="Helvetica" w:hAnsi="Helvetica" w:cs="Helvetica" w:hint="eastAsia"/>
                <w:kern w:val="2"/>
                <w:sz w:val="16"/>
                <w:szCs w:val="16"/>
                <w:shd w:val="clear" w:color="auto" w:fill="FFFFFF"/>
              </w:rPr>
              <w:t>撒播用种量为</w:t>
            </w:r>
            <w:r>
              <w:rPr>
                <w:rFonts w:ascii="Helvetica" w:eastAsia="Helvetica" w:hAnsi="Helvetica" w:cs="Helvetica"/>
                <w:kern w:val="2"/>
                <w:sz w:val="16"/>
                <w:szCs w:val="16"/>
                <w:shd w:val="clear" w:color="auto" w:fill="FFFFFF"/>
              </w:rPr>
              <w:t>15</w:t>
            </w:r>
            <w:r>
              <w:rPr>
                <w:rFonts w:ascii="Helvetica" w:eastAsia="Helvetica" w:hAnsi="Helvetica" w:cs="Helvetica" w:hint="eastAsia"/>
                <w:kern w:val="2"/>
                <w:sz w:val="16"/>
                <w:szCs w:val="16"/>
                <w:shd w:val="clear" w:color="auto" w:fill="FFFFFF"/>
              </w:rPr>
              <w:t>～</w:t>
            </w:r>
            <w:r>
              <w:rPr>
                <w:rFonts w:ascii="Helvetica" w:eastAsia="Helvetica" w:hAnsi="Helvetica" w:cs="Helvetica"/>
                <w:kern w:val="2"/>
                <w:sz w:val="16"/>
                <w:szCs w:val="16"/>
                <w:shd w:val="clear" w:color="auto" w:fill="FFFFFF"/>
              </w:rPr>
              <w:t>30</w:t>
            </w:r>
            <w:r>
              <w:t xml:space="preserve"> </w:t>
            </w:r>
            <w:r>
              <w:rPr>
                <w:rFonts w:ascii="Helvetica" w:eastAsia="Helvetica" w:hAnsi="Helvetica" w:cs="Helvetica" w:hint="eastAsia"/>
                <w:kern w:val="2"/>
                <w:sz w:val="16"/>
                <w:szCs w:val="16"/>
                <w:shd w:val="clear" w:color="auto" w:fill="FFFFFF"/>
              </w:rPr>
              <w:t>千克</w:t>
            </w:r>
            <w:r>
              <w:rPr>
                <w:rFonts w:ascii="Helvetica" w:eastAsia="Helvetica" w:hAnsi="Helvetica" w:cs="Helvetica"/>
                <w:kern w:val="2"/>
                <w:sz w:val="16"/>
                <w:szCs w:val="16"/>
                <w:shd w:val="clear" w:color="auto" w:fill="FFFFFF"/>
              </w:rPr>
              <w:t>/</w:t>
            </w:r>
            <w:r>
              <w:rPr>
                <w:rFonts w:ascii="Helvetica" w:eastAsia="Helvetica" w:hAnsi="Helvetica" w:cs="Helvetica" w:hint="eastAsia"/>
                <w:kern w:val="2"/>
                <w:sz w:val="16"/>
                <w:szCs w:val="16"/>
                <w:shd w:val="clear" w:color="auto" w:fill="FFFFFF"/>
              </w:rPr>
              <w:t>公顷，条播用种量为</w:t>
            </w:r>
            <w:r>
              <w:rPr>
                <w:rFonts w:ascii="Helvetica" w:eastAsia="Helvetica" w:hAnsi="Helvetica" w:cs="Helvetica"/>
                <w:kern w:val="2"/>
                <w:sz w:val="16"/>
                <w:szCs w:val="16"/>
                <w:shd w:val="clear" w:color="auto" w:fill="FFFFFF"/>
              </w:rPr>
              <w:t>11.25</w:t>
            </w:r>
            <w:r>
              <w:rPr>
                <w:rFonts w:ascii="Helvetica" w:eastAsia="Helvetica" w:hAnsi="Helvetica" w:cs="Helvetica" w:hint="eastAsia"/>
                <w:kern w:val="2"/>
                <w:sz w:val="16"/>
                <w:szCs w:val="16"/>
                <w:shd w:val="clear" w:color="auto" w:fill="FFFFFF"/>
              </w:rPr>
              <w:t>～</w:t>
            </w:r>
            <w:r>
              <w:rPr>
                <w:rFonts w:ascii="Helvetica" w:eastAsia="Helvetica" w:hAnsi="Helvetica" w:cs="Helvetica"/>
                <w:kern w:val="2"/>
                <w:sz w:val="16"/>
                <w:szCs w:val="16"/>
                <w:shd w:val="clear" w:color="auto" w:fill="FFFFFF"/>
              </w:rPr>
              <w:t>15</w:t>
            </w:r>
            <w:r>
              <w:t xml:space="preserve"> </w:t>
            </w:r>
            <w:r>
              <w:rPr>
                <w:rFonts w:ascii="Helvetica" w:eastAsia="Helvetica" w:hAnsi="Helvetica" w:cs="Helvetica" w:hint="eastAsia"/>
                <w:kern w:val="2"/>
                <w:sz w:val="16"/>
                <w:szCs w:val="16"/>
                <w:shd w:val="clear" w:color="auto" w:fill="FFFFFF"/>
              </w:rPr>
              <w:t>千克</w:t>
            </w:r>
            <w:r>
              <w:rPr>
                <w:rFonts w:ascii="Helvetica" w:eastAsia="Helvetica" w:hAnsi="Helvetica" w:cs="Helvetica"/>
                <w:kern w:val="2"/>
                <w:sz w:val="16"/>
                <w:szCs w:val="16"/>
                <w:shd w:val="clear" w:color="auto" w:fill="FFFFFF"/>
              </w:rPr>
              <w:t>/</w:t>
            </w:r>
            <w:r>
              <w:rPr>
                <w:rFonts w:ascii="Helvetica" w:eastAsia="Helvetica" w:hAnsi="Helvetica" w:cs="Helvetica" w:hint="eastAsia"/>
                <w:kern w:val="2"/>
                <w:sz w:val="16"/>
                <w:szCs w:val="16"/>
                <w:shd w:val="clear" w:color="auto" w:fill="FFFFFF"/>
              </w:rPr>
              <w:t>公顷，陡坡穴播用种量为</w:t>
            </w:r>
            <w:r>
              <w:rPr>
                <w:rFonts w:ascii="Helvetica" w:eastAsia="Helvetica" w:hAnsi="Helvetica" w:cs="Helvetica"/>
                <w:kern w:val="2"/>
                <w:sz w:val="16"/>
                <w:szCs w:val="16"/>
                <w:shd w:val="clear" w:color="auto" w:fill="FFFFFF"/>
              </w:rPr>
              <w:t>0.30</w:t>
            </w:r>
            <w:r>
              <w:rPr>
                <w:rFonts w:ascii="Helvetica" w:eastAsia="Helvetica" w:hAnsi="Helvetica" w:cs="Helvetica" w:hint="eastAsia"/>
                <w:kern w:val="2"/>
                <w:sz w:val="16"/>
                <w:szCs w:val="16"/>
                <w:shd w:val="clear" w:color="auto" w:fill="FFFFFF"/>
              </w:rPr>
              <w:t>～</w:t>
            </w:r>
            <w:r>
              <w:rPr>
                <w:rFonts w:ascii="Helvetica" w:eastAsia="Helvetica" w:hAnsi="Helvetica" w:cs="Helvetica"/>
                <w:kern w:val="2"/>
                <w:sz w:val="16"/>
                <w:szCs w:val="16"/>
                <w:shd w:val="clear" w:color="auto" w:fill="FFFFFF"/>
              </w:rPr>
              <w:lastRenderedPageBreak/>
              <w:t>0.42</w:t>
            </w:r>
            <w:r>
              <w:t xml:space="preserve"> </w:t>
            </w:r>
            <w:r>
              <w:rPr>
                <w:rFonts w:ascii="Helvetica" w:eastAsia="Helvetica" w:hAnsi="Helvetica" w:cs="Helvetica" w:hint="eastAsia"/>
                <w:kern w:val="2"/>
                <w:sz w:val="16"/>
                <w:szCs w:val="16"/>
                <w:shd w:val="clear" w:color="auto" w:fill="FFFFFF"/>
              </w:rPr>
              <w:t>千克</w:t>
            </w:r>
            <w:r>
              <w:rPr>
                <w:rFonts w:ascii="Helvetica" w:eastAsia="Helvetica" w:hAnsi="Helvetica" w:cs="Helvetica"/>
                <w:kern w:val="2"/>
                <w:sz w:val="16"/>
                <w:szCs w:val="16"/>
                <w:shd w:val="clear" w:color="auto" w:fill="FFFFFF"/>
              </w:rPr>
              <w:t>/</w:t>
            </w:r>
            <w:r>
              <w:rPr>
                <w:rFonts w:ascii="Helvetica" w:eastAsia="Helvetica" w:hAnsi="Helvetica" w:cs="Helvetica" w:hint="eastAsia"/>
                <w:kern w:val="2"/>
                <w:sz w:val="16"/>
                <w:szCs w:val="16"/>
                <w:shd w:val="clear" w:color="auto" w:fill="FFFFFF"/>
              </w:rPr>
              <w:t>公顷（</w:t>
            </w:r>
            <w:r>
              <w:rPr>
                <w:rFonts w:ascii="Helvetica" w:eastAsia="Helvetica" w:hAnsi="Helvetica" w:cs="Helvetica"/>
                <w:kern w:val="2"/>
                <w:sz w:val="16"/>
                <w:szCs w:val="16"/>
                <w:shd w:val="clear" w:color="auto" w:fill="FFFFFF"/>
              </w:rPr>
              <w:t>5</w:t>
            </w:r>
            <w:r>
              <w:rPr>
                <w:rFonts w:ascii="Helvetica" w:eastAsia="Helvetica" w:hAnsi="Helvetica" w:cs="Helvetica" w:hint="eastAsia"/>
                <w:kern w:val="2"/>
                <w:sz w:val="16"/>
                <w:szCs w:val="16"/>
                <w:shd w:val="clear" w:color="auto" w:fill="FFFFFF"/>
              </w:rPr>
              <w:t>～</w:t>
            </w:r>
            <w:r>
              <w:rPr>
                <w:rFonts w:ascii="Helvetica" w:eastAsia="Helvetica" w:hAnsi="Helvetica" w:cs="Helvetica"/>
                <w:kern w:val="2"/>
                <w:sz w:val="16"/>
                <w:szCs w:val="16"/>
                <w:shd w:val="clear" w:color="auto" w:fill="FFFFFF"/>
              </w:rPr>
              <w:t>7</w:t>
            </w:r>
            <w:r>
              <w:t xml:space="preserve"> </w:t>
            </w:r>
            <w:r>
              <w:rPr>
                <w:rFonts w:ascii="Helvetica" w:eastAsia="Helvetica" w:hAnsi="Helvetica" w:cs="Helvetica" w:hint="eastAsia"/>
                <w:kern w:val="2"/>
                <w:sz w:val="16"/>
                <w:szCs w:val="16"/>
                <w:shd w:val="clear" w:color="auto" w:fill="FFFFFF"/>
              </w:rPr>
              <w:t>粒</w:t>
            </w:r>
            <w:r>
              <w:rPr>
                <w:rFonts w:ascii="Helvetica" w:eastAsia="Helvetica" w:hAnsi="Helvetica" w:cs="Helvetica"/>
                <w:kern w:val="2"/>
                <w:sz w:val="16"/>
                <w:szCs w:val="16"/>
                <w:shd w:val="clear" w:color="auto" w:fill="FFFFFF"/>
              </w:rPr>
              <w:t>/</w:t>
            </w:r>
            <w:r>
              <w:rPr>
                <w:rFonts w:ascii="Helvetica" w:eastAsia="Helvetica" w:hAnsi="Helvetica" w:cs="Helvetica" w:hint="eastAsia"/>
                <w:kern w:val="2"/>
                <w:sz w:val="16"/>
                <w:szCs w:val="16"/>
                <w:shd w:val="clear" w:color="auto" w:fill="FFFFFF"/>
              </w:rPr>
              <w:t>穴）</w:t>
            </w:r>
          </w:p>
        </w:tc>
        <w:tc>
          <w:tcPr>
            <w:tcW w:w="1126" w:type="dxa"/>
            <w:vAlign w:val="center"/>
          </w:tcPr>
          <w:p w14:paraId="52EF6546" w14:textId="77777777" w:rsidR="00F868D0" w:rsidRDefault="00000000">
            <w:pPr>
              <w:pStyle w:val="affffffffffff5"/>
              <w:widowControl w:val="0"/>
              <w:adjustRightInd w:val="0"/>
              <w:spacing w:line="400" w:lineRule="exact"/>
              <w:ind w:firstLineChars="0" w:firstLine="0"/>
              <w:jc w:val="center"/>
              <w:rPr>
                <w:rFonts w:ascii="Helvetica" w:eastAsia="Helvetica" w:hAnsi="Helvetica" w:cs="Helvetica"/>
                <w:kern w:val="2"/>
                <w:sz w:val="16"/>
                <w:szCs w:val="16"/>
                <w:shd w:val="clear" w:color="auto" w:fill="FFFFFF"/>
              </w:rPr>
            </w:pPr>
            <w:r>
              <w:rPr>
                <w:rFonts w:ascii="Helvetica" w:eastAsia="Helvetica" w:hAnsi="Helvetica" w:cs="Helvetica"/>
                <w:kern w:val="2"/>
                <w:sz w:val="16"/>
                <w:szCs w:val="16"/>
                <w:shd w:val="clear" w:color="auto" w:fill="FFFFFF"/>
              </w:rPr>
              <w:lastRenderedPageBreak/>
              <w:t>1</w:t>
            </w:r>
            <w:r>
              <w:rPr>
                <w:rFonts w:ascii="Helvetica" w:eastAsia="Helvetica" w:hAnsi="Helvetica" w:cs="Helvetica" w:hint="eastAsia"/>
                <w:kern w:val="2"/>
                <w:sz w:val="16"/>
                <w:szCs w:val="16"/>
                <w:shd w:val="clear" w:color="auto" w:fill="FFFFFF"/>
              </w:rPr>
              <w:t>～</w:t>
            </w:r>
            <w:r>
              <w:rPr>
                <w:rFonts w:ascii="Helvetica" w:eastAsia="Helvetica" w:hAnsi="Helvetica" w:cs="Helvetica"/>
                <w:kern w:val="2"/>
                <w:sz w:val="16"/>
                <w:szCs w:val="16"/>
                <w:shd w:val="clear" w:color="auto" w:fill="FFFFFF"/>
              </w:rPr>
              <w:t>3</w:t>
            </w:r>
            <w:r>
              <w:t xml:space="preserve"> </w:t>
            </w:r>
            <w:r>
              <w:rPr>
                <w:rFonts w:ascii="Helvetica" w:eastAsia="Helvetica" w:hAnsi="Helvetica" w:cs="Helvetica"/>
                <w:kern w:val="2"/>
                <w:sz w:val="16"/>
                <w:szCs w:val="16"/>
                <w:shd w:val="clear" w:color="auto" w:fill="FFFFFF"/>
              </w:rPr>
              <w:t>cm</w:t>
            </w:r>
            <w:r>
              <w:rPr>
                <w:rFonts w:ascii="Helvetica" w:eastAsiaTheme="minorEastAsia" w:hAnsi="Helvetica" w:cs="Helvetica" w:hint="eastAsia"/>
                <w:kern w:val="2"/>
                <w:sz w:val="16"/>
                <w:szCs w:val="16"/>
                <w:shd w:val="clear" w:color="auto" w:fill="FFFFFF"/>
              </w:rPr>
              <w:t>，</w:t>
            </w:r>
            <w:r>
              <w:rPr>
                <w:rFonts w:ascii="Helvetica" w:eastAsia="Helvetica" w:hAnsi="Helvetica" w:cs="Helvetica" w:hint="eastAsia"/>
                <w:kern w:val="2"/>
                <w:sz w:val="16"/>
                <w:szCs w:val="16"/>
                <w:shd w:val="clear" w:color="auto" w:fill="FFFFFF"/>
              </w:rPr>
              <w:t>自然覆土</w:t>
            </w:r>
          </w:p>
          <w:p w14:paraId="450D08A5" w14:textId="77777777" w:rsidR="00F868D0" w:rsidRDefault="00F868D0">
            <w:pPr>
              <w:pStyle w:val="affffffffffff5"/>
              <w:widowControl w:val="0"/>
              <w:adjustRightInd w:val="0"/>
              <w:spacing w:line="400" w:lineRule="exact"/>
              <w:ind w:firstLineChars="0" w:firstLine="0"/>
              <w:jc w:val="center"/>
              <w:rPr>
                <w:rFonts w:ascii="Helvetica" w:eastAsia="Helvetica" w:hAnsi="Helvetica" w:cs="Helvetica"/>
                <w:kern w:val="2"/>
                <w:sz w:val="16"/>
                <w:szCs w:val="16"/>
                <w:shd w:val="clear" w:color="auto" w:fill="FFFFFF"/>
              </w:rPr>
            </w:pPr>
          </w:p>
        </w:tc>
      </w:tr>
      <w:tr w:rsidR="00F868D0" w14:paraId="22A5F145" w14:textId="77777777">
        <w:tc>
          <w:tcPr>
            <w:tcW w:w="1129" w:type="dxa"/>
            <w:vAlign w:val="center"/>
          </w:tcPr>
          <w:p w14:paraId="58060D80" w14:textId="77777777" w:rsidR="00F868D0" w:rsidRDefault="00000000">
            <w:pPr>
              <w:pStyle w:val="affffffffffff5"/>
              <w:widowControl w:val="0"/>
              <w:adjustRightInd w:val="0"/>
              <w:spacing w:line="400" w:lineRule="exact"/>
              <w:ind w:firstLineChars="0" w:firstLine="0"/>
              <w:jc w:val="center"/>
              <w:rPr>
                <w:rFonts w:ascii="Helvetica" w:eastAsia="Helvetica" w:hAnsi="Helvetica" w:cs="Helvetica"/>
                <w:kern w:val="2"/>
                <w:sz w:val="16"/>
                <w:szCs w:val="16"/>
                <w:shd w:val="clear" w:color="auto" w:fill="FFFFFF"/>
              </w:rPr>
            </w:pPr>
            <w:r>
              <w:rPr>
                <w:rFonts w:ascii="Helvetica" w:eastAsia="Helvetica" w:hAnsi="Helvetica" w:cs="Helvetica" w:hint="eastAsia"/>
                <w:kern w:val="2"/>
                <w:sz w:val="16"/>
                <w:szCs w:val="16"/>
                <w:shd w:val="clear" w:color="auto" w:fill="FFFFFF"/>
              </w:rPr>
              <w:t>宽叶雀稗</w:t>
            </w:r>
          </w:p>
        </w:tc>
        <w:tc>
          <w:tcPr>
            <w:tcW w:w="993" w:type="dxa"/>
            <w:vAlign w:val="center"/>
          </w:tcPr>
          <w:p w14:paraId="7B40DDF5" w14:textId="77777777" w:rsidR="00F868D0" w:rsidRDefault="00000000">
            <w:pPr>
              <w:pStyle w:val="affffffffffff5"/>
              <w:widowControl w:val="0"/>
              <w:adjustRightInd w:val="0"/>
              <w:spacing w:line="400" w:lineRule="exact"/>
              <w:ind w:firstLineChars="0" w:firstLine="0"/>
              <w:jc w:val="center"/>
              <w:rPr>
                <w:rFonts w:ascii="Helvetica" w:eastAsia="Helvetica" w:hAnsi="Helvetica" w:cs="Helvetica"/>
                <w:kern w:val="2"/>
                <w:sz w:val="16"/>
                <w:szCs w:val="16"/>
                <w:shd w:val="clear" w:color="auto" w:fill="FFFFFF"/>
              </w:rPr>
            </w:pPr>
            <w:r>
              <w:rPr>
                <w:rFonts w:ascii="Helvetica" w:eastAsia="Helvetica" w:hAnsi="Helvetica" w:cs="Helvetica" w:hint="eastAsia"/>
                <w:kern w:val="2"/>
                <w:sz w:val="16"/>
                <w:szCs w:val="16"/>
                <w:shd w:val="clear" w:color="auto" w:fill="FFFFFF"/>
              </w:rPr>
              <w:t>禾本科</w:t>
            </w:r>
          </w:p>
        </w:tc>
        <w:tc>
          <w:tcPr>
            <w:tcW w:w="992" w:type="dxa"/>
            <w:vAlign w:val="center"/>
          </w:tcPr>
          <w:p w14:paraId="029006E1" w14:textId="77777777" w:rsidR="00F868D0" w:rsidRDefault="00000000">
            <w:pPr>
              <w:pStyle w:val="affffffffffff5"/>
              <w:widowControl w:val="0"/>
              <w:adjustRightInd w:val="0"/>
              <w:spacing w:line="400" w:lineRule="exact"/>
              <w:ind w:firstLineChars="0" w:firstLine="0"/>
              <w:jc w:val="center"/>
              <w:rPr>
                <w:rFonts w:ascii="Helvetica" w:eastAsia="Helvetica" w:hAnsi="Helvetica" w:cs="Helvetica"/>
                <w:kern w:val="2"/>
                <w:sz w:val="16"/>
                <w:szCs w:val="16"/>
                <w:shd w:val="clear" w:color="auto" w:fill="FFFFFF"/>
              </w:rPr>
            </w:pPr>
            <w:r>
              <w:rPr>
                <w:rFonts w:ascii="Helvetica" w:eastAsia="Helvetica" w:hAnsi="Helvetica" w:cs="Helvetica" w:hint="eastAsia"/>
                <w:kern w:val="2"/>
                <w:sz w:val="16"/>
                <w:szCs w:val="16"/>
                <w:shd w:val="clear" w:color="auto" w:fill="FFFFFF"/>
              </w:rPr>
              <w:t>雀稗属</w:t>
            </w:r>
          </w:p>
        </w:tc>
        <w:tc>
          <w:tcPr>
            <w:tcW w:w="1417" w:type="dxa"/>
            <w:vAlign w:val="center"/>
          </w:tcPr>
          <w:p w14:paraId="6A64976A" w14:textId="77777777" w:rsidR="00F868D0" w:rsidRDefault="00000000">
            <w:pPr>
              <w:pStyle w:val="affffffffffff5"/>
              <w:widowControl w:val="0"/>
              <w:adjustRightInd w:val="0"/>
              <w:spacing w:line="400" w:lineRule="exact"/>
              <w:ind w:firstLineChars="0" w:firstLine="0"/>
              <w:jc w:val="center"/>
              <w:rPr>
                <w:rFonts w:ascii="Helvetica" w:eastAsia="Helvetica" w:hAnsi="Helvetica" w:cs="Helvetica"/>
                <w:kern w:val="2"/>
                <w:sz w:val="16"/>
                <w:szCs w:val="16"/>
                <w:shd w:val="clear" w:color="auto" w:fill="FFFFFF"/>
              </w:rPr>
            </w:pPr>
            <w:r>
              <w:rPr>
                <w:rFonts w:ascii="Helvetica" w:eastAsia="Helvetica" w:hAnsi="Helvetica" w:cs="Helvetica" w:hint="eastAsia"/>
                <w:kern w:val="2"/>
                <w:sz w:val="16"/>
                <w:szCs w:val="16"/>
                <w:shd w:val="clear" w:color="auto" w:fill="FFFFFF"/>
              </w:rPr>
              <w:t>多年生草本植物</w:t>
            </w:r>
          </w:p>
        </w:tc>
        <w:tc>
          <w:tcPr>
            <w:tcW w:w="1276" w:type="dxa"/>
            <w:vAlign w:val="center"/>
          </w:tcPr>
          <w:p w14:paraId="3011A7C3" w14:textId="77777777" w:rsidR="00F868D0" w:rsidRDefault="00000000">
            <w:pPr>
              <w:pStyle w:val="affffffffffff5"/>
              <w:widowControl w:val="0"/>
              <w:adjustRightInd w:val="0"/>
              <w:spacing w:line="400" w:lineRule="exact"/>
              <w:ind w:firstLineChars="0" w:firstLine="0"/>
              <w:jc w:val="center"/>
              <w:rPr>
                <w:rFonts w:ascii="Helvetica" w:eastAsia="Helvetica" w:hAnsi="Helvetica" w:cs="Helvetica"/>
                <w:kern w:val="2"/>
                <w:sz w:val="16"/>
                <w:szCs w:val="16"/>
                <w:shd w:val="clear" w:color="auto" w:fill="FFFFFF"/>
              </w:rPr>
            </w:pPr>
            <w:r>
              <w:rPr>
                <w:rFonts w:ascii="Helvetica" w:eastAsia="Helvetica" w:hAnsi="Helvetica" w:cs="Helvetica"/>
                <w:kern w:val="2"/>
                <w:sz w:val="16"/>
                <w:szCs w:val="16"/>
                <w:shd w:val="clear" w:color="auto" w:fill="FFFFFF"/>
              </w:rPr>
              <w:t>3</w:t>
            </w:r>
            <w:r>
              <w:rPr>
                <w:rFonts w:ascii="Helvetica" w:eastAsia="Helvetica" w:hAnsi="Helvetica" w:cs="Helvetica" w:hint="eastAsia"/>
                <w:kern w:val="2"/>
                <w:sz w:val="16"/>
                <w:szCs w:val="16"/>
                <w:shd w:val="clear" w:color="auto" w:fill="FFFFFF"/>
              </w:rPr>
              <w:t>～</w:t>
            </w:r>
            <w:r>
              <w:rPr>
                <w:rFonts w:ascii="Helvetica" w:eastAsia="Helvetica" w:hAnsi="Helvetica" w:cs="Helvetica"/>
                <w:kern w:val="2"/>
                <w:sz w:val="16"/>
                <w:szCs w:val="16"/>
                <w:shd w:val="clear" w:color="auto" w:fill="FFFFFF"/>
              </w:rPr>
              <w:t>4</w:t>
            </w:r>
            <w:r>
              <w:t xml:space="preserve"> </w:t>
            </w:r>
            <w:r>
              <w:rPr>
                <w:rFonts w:ascii="Helvetica" w:eastAsia="Helvetica" w:hAnsi="Helvetica" w:cs="Helvetica" w:hint="eastAsia"/>
                <w:kern w:val="2"/>
                <w:sz w:val="16"/>
                <w:szCs w:val="16"/>
                <w:shd w:val="clear" w:color="auto" w:fill="FFFFFF"/>
              </w:rPr>
              <w:t>月份</w:t>
            </w:r>
          </w:p>
        </w:tc>
        <w:tc>
          <w:tcPr>
            <w:tcW w:w="992" w:type="dxa"/>
            <w:vAlign w:val="center"/>
          </w:tcPr>
          <w:p w14:paraId="305D9DB0" w14:textId="77777777" w:rsidR="00F868D0" w:rsidRDefault="00000000">
            <w:pPr>
              <w:pStyle w:val="affffffffffff5"/>
              <w:widowControl w:val="0"/>
              <w:adjustRightInd w:val="0"/>
              <w:spacing w:line="400" w:lineRule="exact"/>
              <w:ind w:firstLineChars="0" w:firstLine="0"/>
              <w:jc w:val="center"/>
              <w:rPr>
                <w:rFonts w:ascii="Helvetica" w:eastAsia="Helvetica" w:hAnsi="Helvetica" w:cs="Helvetica"/>
                <w:kern w:val="2"/>
                <w:sz w:val="16"/>
                <w:szCs w:val="16"/>
                <w:shd w:val="clear" w:color="auto" w:fill="FFFFFF"/>
              </w:rPr>
            </w:pPr>
            <w:r>
              <w:rPr>
                <w:rFonts w:ascii="Helvetica" w:eastAsia="Helvetica" w:hAnsi="Helvetica" w:cs="Helvetica" w:hint="eastAsia"/>
                <w:kern w:val="2"/>
                <w:sz w:val="16"/>
                <w:szCs w:val="16"/>
                <w:shd w:val="clear" w:color="auto" w:fill="FFFFFF"/>
              </w:rPr>
              <w:t>条播和撒播</w:t>
            </w:r>
          </w:p>
        </w:tc>
        <w:tc>
          <w:tcPr>
            <w:tcW w:w="1419" w:type="dxa"/>
            <w:vAlign w:val="center"/>
          </w:tcPr>
          <w:p w14:paraId="1277251C" w14:textId="77777777" w:rsidR="00F868D0" w:rsidRDefault="00000000">
            <w:pPr>
              <w:pStyle w:val="affffffffffff5"/>
              <w:widowControl w:val="0"/>
              <w:adjustRightInd w:val="0"/>
              <w:spacing w:line="400" w:lineRule="exact"/>
              <w:ind w:firstLineChars="0" w:firstLine="0"/>
              <w:jc w:val="center"/>
              <w:rPr>
                <w:rFonts w:ascii="Helvetica" w:eastAsia="Helvetica" w:hAnsi="Helvetica" w:cs="Helvetica"/>
                <w:kern w:val="2"/>
                <w:sz w:val="16"/>
                <w:szCs w:val="16"/>
                <w:shd w:val="clear" w:color="auto" w:fill="FFFFFF"/>
              </w:rPr>
            </w:pPr>
            <w:r>
              <w:rPr>
                <w:rFonts w:ascii="Helvetica" w:eastAsia="Helvetica" w:hAnsi="Helvetica" w:cs="Helvetica"/>
                <w:kern w:val="2"/>
                <w:sz w:val="16"/>
                <w:szCs w:val="16"/>
                <w:shd w:val="clear" w:color="auto" w:fill="FFFFFF"/>
              </w:rPr>
              <w:t>1.0</w:t>
            </w:r>
            <w:r>
              <w:rPr>
                <w:rFonts w:ascii="Helvetica" w:eastAsia="Helvetica" w:hAnsi="Helvetica" w:cs="Helvetica" w:hint="eastAsia"/>
                <w:kern w:val="2"/>
                <w:sz w:val="16"/>
                <w:szCs w:val="16"/>
                <w:shd w:val="clear" w:color="auto" w:fill="FFFFFF"/>
              </w:rPr>
              <w:t>～</w:t>
            </w:r>
            <w:r>
              <w:rPr>
                <w:rFonts w:ascii="Helvetica" w:eastAsia="Helvetica" w:hAnsi="Helvetica" w:cs="Helvetica"/>
                <w:kern w:val="2"/>
                <w:sz w:val="16"/>
                <w:szCs w:val="16"/>
                <w:shd w:val="clear" w:color="auto" w:fill="FFFFFF"/>
              </w:rPr>
              <w:t>1.5</w:t>
            </w:r>
            <w:r>
              <w:t xml:space="preserve"> </w:t>
            </w:r>
            <w:r>
              <w:rPr>
                <w:rFonts w:ascii="Helvetica" w:eastAsia="Helvetica" w:hAnsi="Helvetica" w:cs="Helvetica"/>
                <w:kern w:val="2"/>
                <w:sz w:val="16"/>
                <w:szCs w:val="16"/>
                <w:shd w:val="clear" w:color="auto" w:fill="FFFFFF"/>
              </w:rPr>
              <w:t>kg/</w:t>
            </w:r>
            <w:r>
              <w:rPr>
                <w:rFonts w:ascii="Helvetica" w:eastAsia="Helvetica" w:hAnsi="Helvetica" w:cs="Helvetica" w:hint="eastAsia"/>
                <w:kern w:val="2"/>
                <w:sz w:val="16"/>
                <w:szCs w:val="16"/>
                <w:shd w:val="clear" w:color="auto" w:fill="FFFFFF"/>
              </w:rPr>
              <w:t>亩</w:t>
            </w:r>
          </w:p>
          <w:p w14:paraId="7FD7512D" w14:textId="77777777" w:rsidR="00F868D0" w:rsidRDefault="00F868D0">
            <w:pPr>
              <w:pStyle w:val="affffffffffff5"/>
              <w:widowControl w:val="0"/>
              <w:adjustRightInd w:val="0"/>
              <w:spacing w:line="400" w:lineRule="exact"/>
              <w:ind w:firstLineChars="0" w:firstLine="0"/>
              <w:jc w:val="center"/>
              <w:rPr>
                <w:rFonts w:ascii="Helvetica" w:eastAsia="Helvetica" w:hAnsi="Helvetica" w:cs="Helvetica"/>
                <w:kern w:val="2"/>
                <w:sz w:val="16"/>
                <w:szCs w:val="16"/>
                <w:shd w:val="clear" w:color="auto" w:fill="FFFFFF"/>
              </w:rPr>
            </w:pPr>
          </w:p>
        </w:tc>
        <w:tc>
          <w:tcPr>
            <w:tcW w:w="1126" w:type="dxa"/>
            <w:vAlign w:val="center"/>
          </w:tcPr>
          <w:p w14:paraId="0252196C" w14:textId="77777777" w:rsidR="00F868D0" w:rsidRDefault="00000000">
            <w:pPr>
              <w:pStyle w:val="affffffffffff5"/>
              <w:widowControl w:val="0"/>
              <w:adjustRightInd w:val="0"/>
              <w:spacing w:line="400" w:lineRule="exact"/>
              <w:ind w:firstLineChars="0" w:firstLine="0"/>
              <w:jc w:val="center"/>
              <w:rPr>
                <w:rFonts w:ascii="Helvetica" w:eastAsia="Helvetica" w:hAnsi="Helvetica" w:cs="Helvetica"/>
                <w:kern w:val="2"/>
                <w:sz w:val="16"/>
                <w:szCs w:val="16"/>
                <w:shd w:val="clear" w:color="auto" w:fill="FFFFFF"/>
              </w:rPr>
            </w:pPr>
            <w:r>
              <w:rPr>
                <w:rFonts w:ascii="Helvetica" w:eastAsia="Helvetica" w:hAnsi="Helvetica" w:cs="Helvetica" w:hint="eastAsia"/>
                <w:kern w:val="2"/>
                <w:sz w:val="16"/>
                <w:szCs w:val="16"/>
                <w:shd w:val="clear" w:color="auto" w:fill="FFFFFF"/>
              </w:rPr>
              <w:t>播种后覆土</w:t>
            </w:r>
            <w:r>
              <w:rPr>
                <w:rFonts w:ascii="Helvetica" w:eastAsia="Helvetica" w:hAnsi="Helvetica" w:cs="Helvetica"/>
                <w:kern w:val="2"/>
                <w:sz w:val="16"/>
                <w:szCs w:val="16"/>
                <w:shd w:val="clear" w:color="auto" w:fill="FFFFFF"/>
              </w:rPr>
              <w:t>1</w:t>
            </w:r>
            <w:r>
              <w:t xml:space="preserve"> </w:t>
            </w:r>
            <w:r>
              <w:rPr>
                <w:rFonts w:ascii="Helvetica" w:eastAsia="Helvetica" w:hAnsi="Helvetica" w:cs="Helvetica"/>
                <w:kern w:val="2"/>
                <w:sz w:val="16"/>
                <w:szCs w:val="16"/>
                <w:shd w:val="clear" w:color="auto" w:fill="FFFFFF"/>
              </w:rPr>
              <w:t>cm</w:t>
            </w:r>
            <w:r>
              <w:rPr>
                <w:rFonts w:ascii="Helvetica" w:eastAsia="Helvetica" w:hAnsi="Helvetica" w:cs="Helvetica" w:hint="eastAsia"/>
                <w:kern w:val="2"/>
                <w:sz w:val="16"/>
                <w:szCs w:val="16"/>
                <w:shd w:val="clear" w:color="auto" w:fill="FFFFFF"/>
              </w:rPr>
              <w:t>，也可不覆土</w:t>
            </w:r>
          </w:p>
        </w:tc>
      </w:tr>
      <w:tr w:rsidR="00F868D0" w14:paraId="0F84070E" w14:textId="77777777">
        <w:tc>
          <w:tcPr>
            <w:tcW w:w="1129" w:type="dxa"/>
            <w:vAlign w:val="center"/>
          </w:tcPr>
          <w:p w14:paraId="53259DEA" w14:textId="77777777" w:rsidR="00F868D0" w:rsidRDefault="00000000">
            <w:pPr>
              <w:pStyle w:val="affffffffffff5"/>
              <w:widowControl w:val="0"/>
              <w:adjustRightInd w:val="0"/>
              <w:spacing w:line="400" w:lineRule="exact"/>
              <w:ind w:firstLineChars="0" w:firstLine="0"/>
              <w:jc w:val="center"/>
              <w:rPr>
                <w:rFonts w:ascii="Helvetica" w:eastAsia="Helvetica" w:hAnsi="Helvetica" w:cs="Helvetica"/>
                <w:kern w:val="2"/>
                <w:sz w:val="16"/>
                <w:szCs w:val="16"/>
                <w:shd w:val="clear" w:color="auto" w:fill="FFFFFF"/>
              </w:rPr>
            </w:pPr>
            <w:r>
              <w:rPr>
                <w:rFonts w:ascii="Helvetica" w:eastAsia="Helvetica" w:hAnsi="Helvetica" w:cs="Helvetica" w:hint="eastAsia"/>
                <w:kern w:val="2"/>
                <w:sz w:val="16"/>
                <w:szCs w:val="16"/>
                <w:shd w:val="clear" w:color="auto" w:fill="FFFFFF"/>
              </w:rPr>
              <w:t>黑麦草</w:t>
            </w:r>
          </w:p>
        </w:tc>
        <w:tc>
          <w:tcPr>
            <w:tcW w:w="993" w:type="dxa"/>
            <w:vAlign w:val="center"/>
          </w:tcPr>
          <w:p w14:paraId="6527ED2D" w14:textId="77777777" w:rsidR="00F868D0" w:rsidRDefault="00000000">
            <w:pPr>
              <w:pStyle w:val="affffffffffff5"/>
              <w:widowControl w:val="0"/>
              <w:adjustRightInd w:val="0"/>
              <w:spacing w:line="400" w:lineRule="exact"/>
              <w:ind w:firstLineChars="0" w:firstLine="0"/>
              <w:jc w:val="center"/>
              <w:rPr>
                <w:rFonts w:ascii="Helvetica" w:eastAsia="Helvetica" w:hAnsi="Helvetica" w:cs="Helvetica"/>
                <w:kern w:val="2"/>
                <w:sz w:val="16"/>
                <w:szCs w:val="16"/>
                <w:shd w:val="clear" w:color="auto" w:fill="FFFFFF"/>
              </w:rPr>
            </w:pPr>
            <w:r>
              <w:rPr>
                <w:rFonts w:ascii="Helvetica" w:eastAsia="Helvetica" w:hAnsi="Helvetica" w:cs="Helvetica" w:hint="eastAsia"/>
                <w:kern w:val="2"/>
                <w:sz w:val="16"/>
                <w:szCs w:val="16"/>
                <w:shd w:val="clear" w:color="auto" w:fill="FFFFFF"/>
              </w:rPr>
              <w:t>禾本科</w:t>
            </w:r>
          </w:p>
        </w:tc>
        <w:tc>
          <w:tcPr>
            <w:tcW w:w="992" w:type="dxa"/>
            <w:vAlign w:val="center"/>
          </w:tcPr>
          <w:p w14:paraId="47C2C904" w14:textId="77777777" w:rsidR="00F868D0" w:rsidRDefault="00000000">
            <w:pPr>
              <w:pStyle w:val="affffffffffff5"/>
              <w:widowControl w:val="0"/>
              <w:adjustRightInd w:val="0"/>
              <w:spacing w:line="400" w:lineRule="exact"/>
              <w:ind w:firstLineChars="0" w:firstLine="0"/>
              <w:jc w:val="center"/>
              <w:rPr>
                <w:rFonts w:ascii="Helvetica" w:eastAsia="Helvetica" w:hAnsi="Helvetica" w:cs="Helvetica"/>
                <w:kern w:val="2"/>
                <w:sz w:val="16"/>
                <w:szCs w:val="16"/>
                <w:shd w:val="clear" w:color="auto" w:fill="FFFFFF"/>
              </w:rPr>
            </w:pPr>
            <w:r>
              <w:rPr>
                <w:rFonts w:ascii="Helvetica" w:eastAsia="Helvetica" w:hAnsi="Helvetica" w:cs="Helvetica" w:hint="eastAsia"/>
                <w:kern w:val="2"/>
                <w:sz w:val="16"/>
                <w:szCs w:val="16"/>
                <w:shd w:val="clear" w:color="auto" w:fill="FFFFFF"/>
              </w:rPr>
              <w:t>黑麦草属</w:t>
            </w:r>
          </w:p>
        </w:tc>
        <w:tc>
          <w:tcPr>
            <w:tcW w:w="1417" w:type="dxa"/>
            <w:vAlign w:val="center"/>
          </w:tcPr>
          <w:p w14:paraId="16A666FD" w14:textId="77777777" w:rsidR="00F868D0" w:rsidRDefault="00000000">
            <w:pPr>
              <w:pStyle w:val="affffffffffff5"/>
              <w:widowControl w:val="0"/>
              <w:adjustRightInd w:val="0"/>
              <w:spacing w:line="400" w:lineRule="exact"/>
              <w:ind w:firstLineChars="0" w:firstLine="0"/>
              <w:jc w:val="center"/>
              <w:rPr>
                <w:rFonts w:ascii="Helvetica" w:eastAsia="Helvetica" w:hAnsi="Helvetica" w:cs="Helvetica"/>
                <w:kern w:val="2"/>
                <w:sz w:val="16"/>
                <w:szCs w:val="16"/>
                <w:shd w:val="clear" w:color="auto" w:fill="FFFFFF"/>
              </w:rPr>
            </w:pPr>
            <w:r>
              <w:rPr>
                <w:rFonts w:ascii="Helvetica" w:eastAsia="Helvetica" w:hAnsi="Helvetica" w:cs="Helvetica" w:hint="eastAsia"/>
                <w:kern w:val="2"/>
                <w:sz w:val="16"/>
                <w:szCs w:val="16"/>
                <w:shd w:val="clear" w:color="auto" w:fill="FFFFFF"/>
              </w:rPr>
              <w:t>多年生植物</w:t>
            </w:r>
          </w:p>
        </w:tc>
        <w:tc>
          <w:tcPr>
            <w:tcW w:w="1276" w:type="dxa"/>
            <w:vAlign w:val="center"/>
          </w:tcPr>
          <w:p w14:paraId="08C9A4CC" w14:textId="77777777" w:rsidR="00F868D0" w:rsidRDefault="00000000">
            <w:pPr>
              <w:pStyle w:val="affffffffffff5"/>
              <w:widowControl w:val="0"/>
              <w:adjustRightInd w:val="0"/>
              <w:spacing w:line="400" w:lineRule="exact"/>
              <w:ind w:firstLineChars="0" w:firstLine="0"/>
              <w:jc w:val="center"/>
              <w:rPr>
                <w:rFonts w:ascii="Helvetica" w:eastAsia="Helvetica" w:hAnsi="Helvetica" w:cs="Helvetica"/>
                <w:kern w:val="2"/>
                <w:sz w:val="16"/>
                <w:szCs w:val="16"/>
                <w:shd w:val="clear" w:color="auto" w:fill="FFFFFF"/>
              </w:rPr>
            </w:pPr>
            <w:r>
              <w:rPr>
                <w:rFonts w:ascii="Helvetica" w:eastAsia="Helvetica" w:hAnsi="Helvetica" w:cs="Helvetica"/>
                <w:kern w:val="2"/>
                <w:sz w:val="16"/>
                <w:szCs w:val="16"/>
                <w:shd w:val="clear" w:color="auto" w:fill="FFFFFF"/>
              </w:rPr>
              <w:t>9</w:t>
            </w:r>
            <w:r>
              <w:rPr>
                <w:rFonts w:ascii="Helvetica" w:eastAsia="Helvetica" w:hAnsi="Helvetica" w:cs="Helvetica" w:hint="eastAsia"/>
                <w:kern w:val="2"/>
                <w:sz w:val="16"/>
                <w:szCs w:val="16"/>
                <w:shd w:val="clear" w:color="auto" w:fill="FFFFFF"/>
              </w:rPr>
              <w:t>～</w:t>
            </w:r>
            <w:r>
              <w:rPr>
                <w:rFonts w:ascii="Helvetica" w:eastAsia="Helvetica" w:hAnsi="Helvetica" w:cs="Helvetica"/>
                <w:kern w:val="2"/>
                <w:sz w:val="16"/>
                <w:szCs w:val="16"/>
                <w:shd w:val="clear" w:color="auto" w:fill="FFFFFF"/>
              </w:rPr>
              <w:t>11</w:t>
            </w:r>
            <w:r>
              <w:t xml:space="preserve"> </w:t>
            </w:r>
            <w:r>
              <w:rPr>
                <w:rFonts w:ascii="Helvetica" w:eastAsia="Helvetica" w:hAnsi="Helvetica" w:cs="Helvetica" w:hint="eastAsia"/>
                <w:kern w:val="2"/>
                <w:sz w:val="16"/>
                <w:szCs w:val="16"/>
                <w:shd w:val="clear" w:color="auto" w:fill="FFFFFF"/>
              </w:rPr>
              <w:t>月</w:t>
            </w:r>
          </w:p>
        </w:tc>
        <w:tc>
          <w:tcPr>
            <w:tcW w:w="992" w:type="dxa"/>
            <w:vAlign w:val="center"/>
          </w:tcPr>
          <w:p w14:paraId="3AC3D205" w14:textId="77777777" w:rsidR="00F868D0" w:rsidRDefault="00000000">
            <w:pPr>
              <w:pStyle w:val="affffffffffff5"/>
              <w:widowControl w:val="0"/>
              <w:adjustRightInd w:val="0"/>
              <w:spacing w:line="400" w:lineRule="exact"/>
              <w:ind w:firstLineChars="0" w:firstLine="0"/>
              <w:jc w:val="center"/>
              <w:rPr>
                <w:rFonts w:ascii="Helvetica" w:eastAsia="Helvetica" w:hAnsi="Helvetica" w:cs="Helvetica"/>
                <w:kern w:val="2"/>
                <w:sz w:val="16"/>
                <w:szCs w:val="16"/>
                <w:shd w:val="clear" w:color="auto" w:fill="FFFFFF"/>
              </w:rPr>
            </w:pPr>
            <w:r>
              <w:rPr>
                <w:rFonts w:ascii="Helvetica" w:eastAsia="Helvetica" w:hAnsi="Helvetica" w:cs="Helvetica" w:hint="eastAsia"/>
                <w:kern w:val="2"/>
                <w:sz w:val="16"/>
                <w:szCs w:val="16"/>
                <w:shd w:val="clear" w:color="auto" w:fill="FFFFFF"/>
              </w:rPr>
              <w:t>点播、撒播、条播</w:t>
            </w:r>
          </w:p>
        </w:tc>
        <w:tc>
          <w:tcPr>
            <w:tcW w:w="1419" w:type="dxa"/>
            <w:vAlign w:val="center"/>
          </w:tcPr>
          <w:p w14:paraId="055CCE3B" w14:textId="77777777" w:rsidR="00F868D0" w:rsidRDefault="00000000">
            <w:pPr>
              <w:pStyle w:val="affffffffffff5"/>
              <w:widowControl w:val="0"/>
              <w:adjustRightInd w:val="0"/>
              <w:spacing w:line="400" w:lineRule="exact"/>
              <w:ind w:firstLineChars="0" w:firstLine="0"/>
              <w:jc w:val="center"/>
              <w:rPr>
                <w:rFonts w:ascii="Helvetica" w:eastAsia="Helvetica" w:hAnsi="Helvetica" w:cs="Helvetica"/>
                <w:kern w:val="2"/>
                <w:sz w:val="16"/>
                <w:szCs w:val="16"/>
                <w:shd w:val="clear" w:color="auto" w:fill="FFFFFF"/>
              </w:rPr>
            </w:pPr>
            <w:r>
              <w:rPr>
                <w:rFonts w:ascii="Helvetica" w:eastAsia="Helvetica" w:hAnsi="Helvetica" w:cs="Helvetica"/>
                <w:kern w:val="2"/>
                <w:sz w:val="16"/>
                <w:szCs w:val="16"/>
                <w:shd w:val="clear" w:color="auto" w:fill="FFFFFF"/>
              </w:rPr>
              <w:t>1.2</w:t>
            </w:r>
            <w:r>
              <w:rPr>
                <w:rFonts w:ascii="Helvetica" w:eastAsia="Helvetica" w:hAnsi="Helvetica" w:cs="Helvetica" w:hint="eastAsia"/>
                <w:kern w:val="2"/>
                <w:sz w:val="16"/>
                <w:szCs w:val="16"/>
                <w:shd w:val="clear" w:color="auto" w:fill="FFFFFF"/>
              </w:rPr>
              <w:t>～</w:t>
            </w:r>
            <w:r>
              <w:rPr>
                <w:rFonts w:ascii="Helvetica" w:eastAsia="Helvetica" w:hAnsi="Helvetica" w:cs="Helvetica"/>
                <w:kern w:val="2"/>
                <w:sz w:val="16"/>
                <w:szCs w:val="16"/>
                <w:shd w:val="clear" w:color="auto" w:fill="FFFFFF"/>
              </w:rPr>
              <w:t>1.5</w:t>
            </w:r>
            <w:r>
              <w:t xml:space="preserve"> </w:t>
            </w:r>
            <w:r>
              <w:rPr>
                <w:rFonts w:ascii="Helvetica" w:eastAsia="Helvetica" w:hAnsi="Helvetica" w:cs="Helvetica" w:hint="eastAsia"/>
                <w:kern w:val="2"/>
                <w:sz w:val="16"/>
                <w:szCs w:val="16"/>
                <w:shd w:val="clear" w:color="auto" w:fill="FFFFFF"/>
              </w:rPr>
              <w:t>千克</w:t>
            </w:r>
            <w:r>
              <w:rPr>
                <w:rFonts w:ascii="Helvetica" w:eastAsia="Helvetica" w:hAnsi="Helvetica" w:cs="Helvetica"/>
                <w:kern w:val="2"/>
                <w:sz w:val="16"/>
                <w:szCs w:val="16"/>
                <w:shd w:val="clear" w:color="auto" w:fill="FFFFFF"/>
              </w:rPr>
              <w:t>/</w:t>
            </w:r>
            <w:r>
              <w:rPr>
                <w:rFonts w:ascii="Helvetica" w:eastAsia="Helvetica" w:hAnsi="Helvetica" w:cs="Helvetica" w:hint="eastAsia"/>
                <w:kern w:val="2"/>
                <w:sz w:val="16"/>
                <w:szCs w:val="16"/>
                <w:shd w:val="clear" w:color="auto" w:fill="FFFFFF"/>
              </w:rPr>
              <w:t>亩</w:t>
            </w:r>
          </w:p>
        </w:tc>
        <w:tc>
          <w:tcPr>
            <w:tcW w:w="1126" w:type="dxa"/>
            <w:vAlign w:val="center"/>
          </w:tcPr>
          <w:p w14:paraId="54605AB0" w14:textId="77777777" w:rsidR="00F868D0" w:rsidRDefault="00000000">
            <w:pPr>
              <w:pStyle w:val="affffffffffff5"/>
              <w:widowControl w:val="0"/>
              <w:adjustRightInd w:val="0"/>
              <w:spacing w:line="400" w:lineRule="exact"/>
              <w:ind w:firstLineChars="0" w:firstLine="0"/>
              <w:jc w:val="center"/>
              <w:rPr>
                <w:rFonts w:ascii="Helvetica" w:eastAsia="Helvetica" w:hAnsi="Helvetica" w:cs="Helvetica"/>
                <w:kern w:val="2"/>
                <w:sz w:val="16"/>
                <w:szCs w:val="16"/>
                <w:shd w:val="clear" w:color="auto" w:fill="FFFFFF"/>
              </w:rPr>
            </w:pPr>
            <w:r>
              <w:rPr>
                <w:rFonts w:ascii="Helvetica" w:eastAsia="Helvetica" w:hAnsi="Helvetica" w:cs="Helvetica" w:hint="eastAsia"/>
                <w:kern w:val="2"/>
                <w:sz w:val="16"/>
                <w:szCs w:val="16"/>
                <w:shd w:val="clear" w:color="auto" w:fill="FFFFFF"/>
              </w:rPr>
              <w:t>覆土</w:t>
            </w:r>
            <w:r>
              <w:rPr>
                <w:rFonts w:ascii="Helvetica" w:eastAsia="Helvetica" w:hAnsi="Helvetica" w:cs="Helvetica"/>
                <w:kern w:val="2"/>
                <w:sz w:val="16"/>
                <w:szCs w:val="16"/>
                <w:shd w:val="clear" w:color="auto" w:fill="FFFFFF"/>
              </w:rPr>
              <w:t>1</w:t>
            </w:r>
            <w:r>
              <w:t xml:space="preserve"> </w:t>
            </w:r>
            <w:r>
              <w:rPr>
                <w:rFonts w:ascii="Helvetica" w:eastAsia="Helvetica" w:hAnsi="Helvetica" w:cs="Helvetica"/>
                <w:kern w:val="2"/>
                <w:sz w:val="16"/>
                <w:szCs w:val="16"/>
                <w:shd w:val="clear" w:color="auto" w:fill="FFFFFF"/>
              </w:rPr>
              <w:t>cm</w:t>
            </w:r>
            <w:r>
              <w:rPr>
                <w:rFonts w:ascii="Helvetica" w:eastAsia="Helvetica" w:hAnsi="Helvetica" w:cs="Helvetica" w:hint="eastAsia"/>
                <w:kern w:val="2"/>
                <w:sz w:val="16"/>
                <w:szCs w:val="16"/>
                <w:shd w:val="clear" w:color="auto" w:fill="FFFFFF"/>
              </w:rPr>
              <w:t>左右</w:t>
            </w:r>
          </w:p>
        </w:tc>
      </w:tr>
    </w:tbl>
    <w:p w14:paraId="570F53E4" w14:textId="77777777" w:rsidR="00F868D0" w:rsidRDefault="00F868D0">
      <w:pPr>
        <w:pStyle w:val="affffff0"/>
        <w:ind w:firstLine="420"/>
      </w:pPr>
    </w:p>
    <w:p w14:paraId="02122753" w14:textId="77777777" w:rsidR="00F868D0" w:rsidRDefault="00F868D0">
      <w:pPr>
        <w:pStyle w:val="affffffffffff8"/>
        <w:widowControl/>
        <w:numPr>
          <w:ilvl w:val="0"/>
          <w:numId w:val="32"/>
        </w:numPr>
        <w:adjustRightInd/>
        <w:spacing w:beforeLines="100" w:before="240" w:afterLines="100" w:after="240" w:line="240" w:lineRule="auto"/>
        <w:ind w:firstLineChars="0"/>
        <w:outlineLvl w:val="1"/>
        <w:rPr>
          <w:rFonts w:ascii="黑体" w:eastAsia="黑体" w:hAnsi="Times New Roman"/>
          <w:vanish/>
          <w:kern w:val="0"/>
          <w:szCs w:val="20"/>
        </w:rPr>
      </w:pPr>
    </w:p>
    <w:p w14:paraId="0D7B584C" w14:textId="77777777" w:rsidR="00F868D0" w:rsidRDefault="00F868D0">
      <w:pPr>
        <w:pStyle w:val="affffffffffff8"/>
        <w:widowControl/>
        <w:numPr>
          <w:ilvl w:val="0"/>
          <w:numId w:val="32"/>
        </w:numPr>
        <w:adjustRightInd/>
        <w:spacing w:beforeLines="100" w:before="240" w:afterLines="100" w:after="240" w:line="240" w:lineRule="auto"/>
        <w:ind w:firstLineChars="0"/>
        <w:outlineLvl w:val="1"/>
        <w:rPr>
          <w:rFonts w:ascii="黑体" w:eastAsia="黑体" w:hAnsi="Times New Roman"/>
          <w:vanish/>
          <w:kern w:val="0"/>
          <w:szCs w:val="20"/>
        </w:rPr>
      </w:pPr>
    </w:p>
    <w:p w14:paraId="4FF7177B" w14:textId="77777777" w:rsidR="00F868D0" w:rsidRDefault="00F868D0">
      <w:pPr>
        <w:pStyle w:val="affffffffffff8"/>
        <w:widowControl/>
        <w:numPr>
          <w:ilvl w:val="0"/>
          <w:numId w:val="32"/>
        </w:numPr>
        <w:adjustRightInd/>
        <w:spacing w:beforeLines="100" w:before="240" w:afterLines="100" w:after="240" w:line="240" w:lineRule="auto"/>
        <w:ind w:firstLineChars="0"/>
        <w:outlineLvl w:val="1"/>
        <w:rPr>
          <w:rFonts w:ascii="黑体" w:eastAsia="黑体" w:hAnsi="Times New Roman"/>
          <w:vanish/>
          <w:kern w:val="0"/>
          <w:szCs w:val="20"/>
        </w:rPr>
      </w:pPr>
    </w:p>
    <w:p w14:paraId="554C992E" w14:textId="77777777" w:rsidR="00F868D0" w:rsidRDefault="00F868D0">
      <w:pPr>
        <w:pStyle w:val="affffffffffff8"/>
        <w:widowControl/>
        <w:numPr>
          <w:ilvl w:val="0"/>
          <w:numId w:val="32"/>
        </w:numPr>
        <w:adjustRightInd/>
        <w:spacing w:beforeLines="100" w:before="240" w:afterLines="100" w:after="240" w:line="240" w:lineRule="auto"/>
        <w:ind w:firstLineChars="0"/>
        <w:outlineLvl w:val="1"/>
        <w:rPr>
          <w:rFonts w:ascii="黑体" w:eastAsia="黑体" w:hAnsi="Times New Roman"/>
          <w:vanish/>
          <w:kern w:val="0"/>
          <w:szCs w:val="20"/>
        </w:rPr>
      </w:pPr>
    </w:p>
    <w:p w14:paraId="769D6F32" w14:textId="77777777" w:rsidR="00F868D0" w:rsidRDefault="00F868D0">
      <w:pPr>
        <w:pStyle w:val="affffffffffff8"/>
        <w:widowControl/>
        <w:numPr>
          <w:ilvl w:val="1"/>
          <w:numId w:val="32"/>
        </w:numPr>
        <w:adjustRightInd/>
        <w:spacing w:beforeLines="50" w:before="120" w:afterLines="50" w:after="120" w:line="240" w:lineRule="auto"/>
        <w:ind w:firstLineChars="0" w:firstLine="0"/>
        <w:jc w:val="left"/>
        <w:outlineLvl w:val="2"/>
        <w:rPr>
          <w:rFonts w:ascii="黑体" w:eastAsia="黑体" w:hAnsi="Times New Roman"/>
          <w:vanish/>
          <w:kern w:val="0"/>
        </w:rPr>
      </w:pPr>
    </w:p>
    <w:p w14:paraId="10BFCA2D" w14:textId="77777777" w:rsidR="00F868D0" w:rsidRDefault="00F868D0">
      <w:pPr>
        <w:pStyle w:val="affffffffffff8"/>
        <w:widowControl/>
        <w:numPr>
          <w:ilvl w:val="1"/>
          <w:numId w:val="32"/>
        </w:numPr>
        <w:adjustRightInd/>
        <w:spacing w:beforeLines="50" w:before="120" w:afterLines="50" w:after="120" w:line="240" w:lineRule="auto"/>
        <w:ind w:firstLineChars="0" w:firstLine="0"/>
        <w:jc w:val="left"/>
        <w:outlineLvl w:val="2"/>
        <w:rPr>
          <w:rFonts w:ascii="黑体" w:eastAsia="黑体" w:hAnsi="Times New Roman"/>
          <w:vanish/>
          <w:kern w:val="0"/>
        </w:rPr>
      </w:pPr>
    </w:p>
    <w:p w14:paraId="28BBE150" w14:textId="77777777" w:rsidR="00F868D0" w:rsidRDefault="00F868D0">
      <w:pPr>
        <w:pStyle w:val="affffffffffff8"/>
        <w:widowControl/>
        <w:numPr>
          <w:ilvl w:val="1"/>
          <w:numId w:val="32"/>
        </w:numPr>
        <w:adjustRightInd/>
        <w:spacing w:beforeLines="50" w:before="120" w:afterLines="50" w:after="120" w:line="240" w:lineRule="auto"/>
        <w:ind w:firstLineChars="0" w:firstLine="0"/>
        <w:jc w:val="left"/>
        <w:outlineLvl w:val="2"/>
        <w:rPr>
          <w:rFonts w:ascii="黑体" w:eastAsia="黑体" w:hAnsi="Times New Roman"/>
          <w:vanish/>
          <w:kern w:val="0"/>
        </w:rPr>
      </w:pPr>
    </w:p>
    <w:p w14:paraId="4ABF800C" w14:textId="77777777" w:rsidR="00F868D0" w:rsidRDefault="00F868D0">
      <w:pPr>
        <w:pStyle w:val="affffffffffff8"/>
        <w:widowControl/>
        <w:numPr>
          <w:ilvl w:val="1"/>
          <w:numId w:val="32"/>
        </w:numPr>
        <w:adjustRightInd/>
        <w:spacing w:beforeLines="50" w:before="120" w:afterLines="50" w:after="120" w:line="240" w:lineRule="auto"/>
        <w:ind w:firstLineChars="0" w:firstLine="0"/>
        <w:jc w:val="left"/>
        <w:outlineLvl w:val="2"/>
        <w:rPr>
          <w:rFonts w:ascii="黑体" w:eastAsia="黑体" w:hAnsi="Times New Roman"/>
          <w:vanish/>
          <w:kern w:val="0"/>
        </w:rPr>
      </w:pPr>
    </w:p>
    <w:p w14:paraId="2FA018DD" w14:textId="77777777" w:rsidR="00F868D0" w:rsidRDefault="00F868D0">
      <w:pPr>
        <w:pStyle w:val="affffffffffff8"/>
        <w:widowControl/>
        <w:numPr>
          <w:ilvl w:val="1"/>
          <w:numId w:val="32"/>
        </w:numPr>
        <w:adjustRightInd/>
        <w:spacing w:beforeLines="50" w:before="120" w:afterLines="50" w:after="120" w:line="240" w:lineRule="auto"/>
        <w:ind w:firstLineChars="0" w:firstLine="0"/>
        <w:jc w:val="left"/>
        <w:outlineLvl w:val="2"/>
        <w:rPr>
          <w:rFonts w:ascii="黑体" w:eastAsia="黑体" w:hAnsi="Times New Roman"/>
          <w:vanish/>
          <w:kern w:val="0"/>
        </w:rPr>
      </w:pPr>
    </w:p>
    <w:p w14:paraId="2BE69B39" w14:textId="77777777" w:rsidR="00F868D0" w:rsidRDefault="00F868D0">
      <w:pPr>
        <w:pStyle w:val="affffffffffff8"/>
        <w:widowControl/>
        <w:numPr>
          <w:ilvl w:val="1"/>
          <w:numId w:val="32"/>
        </w:numPr>
        <w:adjustRightInd/>
        <w:spacing w:beforeLines="50" w:before="120" w:afterLines="50" w:after="120" w:line="240" w:lineRule="auto"/>
        <w:ind w:firstLineChars="0" w:firstLine="0"/>
        <w:jc w:val="left"/>
        <w:outlineLvl w:val="2"/>
        <w:rPr>
          <w:rFonts w:ascii="黑体" w:eastAsia="黑体" w:hAnsi="Times New Roman"/>
          <w:vanish/>
          <w:kern w:val="0"/>
        </w:rPr>
      </w:pPr>
    </w:p>
    <w:p w14:paraId="48DD9161" w14:textId="77777777" w:rsidR="00F868D0" w:rsidRDefault="00F868D0">
      <w:pPr>
        <w:pStyle w:val="affffffffffff8"/>
        <w:widowControl/>
        <w:numPr>
          <w:ilvl w:val="1"/>
          <w:numId w:val="32"/>
        </w:numPr>
        <w:adjustRightInd/>
        <w:spacing w:beforeLines="50" w:before="120" w:afterLines="50" w:after="120" w:line="240" w:lineRule="auto"/>
        <w:ind w:firstLineChars="0" w:firstLine="0"/>
        <w:jc w:val="left"/>
        <w:outlineLvl w:val="2"/>
        <w:rPr>
          <w:rFonts w:ascii="黑体" w:eastAsia="黑体" w:hAnsi="Times New Roman"/>
          <w:vanish/>
          <w:kern w:val="0"/>
        </w:rPr>
      </w:pPr>
    </w:p>
    <w:p w14:paraId="771F0E80" w14:textId="77777777" w:rsidR="00F868D0" w:rsidRDefault="00F868D0">
      <w:pPr>
        <w:pStyle w:val="affffffffffff8"/>
        <w:widowControl/>
        <w:numPr>
          <w:ilvl w:val="1"/>
          <w:numId w:val="32"/>
        </w:numPr>
        <w:adjustRightInd/>
        <w:spacing w:beforeLines="50" w:before="120" w:afterLines="50" w:after="120" w:line="240" w:lineRule="auto"/>
        <w:ind w:firstLineChars="0" w:firstLine="0"/>
        <w:jc w:val="left"/>
        <w:outlineLvl w:val="2"/>
        <w:rPr>
          <w:rFonts w:ascii="黑体" w:eastAsia="黑体" w:hAnsi="Times New Roman"/>
          <w:vanish/>
          <w:kern w:val="0"/>
        </w:rPr>
      </w:pPr>
    </w:p>
    <w:p w14:paraId="7D7C43A6" w14:textId="77777777" w:rsidR="00F868D0" w:rsidRDefault="00000000">
      <w:pPr>
        <w:pStyle w:val="af4"/>
        <w:spacing w:before="120" w:after="120"/>
      </w:pPr>
      <w:r>
        <w:rPr>
          <w:rFonts w:hint="eastAsia"/>
        </w:rPr>
        <w:t>播种方式</w:t>
      </w:r>
    </w:p>
    <w:p w14:paraId="233C40F3" w14:textId="77777777" w:rsidR="00F868D0" w:rsidRDefault="00000000">
      <w:pPr>
        <w:pStyle w:val="af4"/>
        <w:numPr>
          <w:ilvl w:val="0"/>
          <w:numId w:val="0"/>
        </w:numPr>
        <w:spacing w:before="120" w:after="120"/>
        <w:ind w:firstLineChars="200" w:firstLine="420"/>
        <w:rPr>
          <w:rFonts w:ascii="宋体" w:eastAsia="宋体"/>
        </w:rPr>
      </w:pPr>
      <w:r>
        <w:rPr>
          <w:rFonts w:ascii="宋体" w:eastAsia="宋体" w:hint="eastAsia"/>
        </w:rPr>
        <w:t>撒播或者条播，撒播适用于细小种子，播种时要用细沙混匀后再进行撒种，使用抖动发将草种均匀的播撒在土壤表面，然后用短齿耙轻耙；条播，行距</w:t>
      </w:r>
      <w:r>
        <w:rPr>
          <w:rFonts w:ascii="宋体" w:eastAsia="宋体"/>
        </w:rPr>
        <w:t>20</w:t>
      </w:r>
      <w:r>
        <w:rPr>
          <w:rFonts w:ascii="宋体" w:eastAsia="宋体" w:hint="eastAsia"/>
        </w:rPr>
        <w:t>～</w:t>
      </w:r>
      <w:r>
        <w:rPr>
          <w:rFonts w:ascii="宋体" w:eastAsia="宋体"/>
        </w:rPr>
        <w:t>30</w:t>
      </w:r>
      <w:r>
        <w:t xml:space="preserve"> </w:t>
      </w:r>
      <w:r>
        <w:rPr>
          <w:rFonts w:ascii="宋体" w:eastAsia="宋体"/>
        </w:rPr>
        <w:t>cm</w:t>
      </w:r>
      <w:r>
        <w:rPr>
          <w:rFonts w:ascii="宋体" w:eastAsia="宋体" w:hint="eastAsia"/>
        </w:rPr>
        <w:t>，适用于不易萌发但分蘖能力强或生长势强的草种。</w:t>
      </w:r>
    </w:p>
    <w:p w14:paraId="599477AD" w14:textId="77777777" w:rsidR="00F868D0" w:rsidRDefault="00000000">
      <w:pPr>
        <w:pStyle w:val="af4"/>
        <w:spacing w:before="120" w:after="120"/>
      </w:pPr>
      <w:r>
        <w:rPr>
          <w:rFonts w:hint="eastAsia"/>
        </w:rPr>
        <w:t>覆土深度</w:t>
      </w:r>
    </w:p>
    <w:p w14:paraId="2FC01A0A" w14:textId="77777777" w:rsidR="00F868D0" w:rsidRDefault="00000000">
      <w:pPr>
        <w:pStyle w:val="af4"/>
        <w:numPr>
          <w:ilvl w:val="0"/>
          <w:numId w:val="0"/>
        </w:numPr>
        <w:spacing w:before="120" w:after="120"/>
        <w:ind w:firstLineChars="200" w:firstLine="420"/>
        <w:rPr>
          <w:rFonts w:ascii="宋体" w:eastAsia="宋体"/>
        </w:rPr>
      </w:pPr>
      <w:r>
        <w:rPr>
          <w:rFonts w:ascii="宋体" w:eastAsia="宋体" w:hint="eastAsia"/>
        </w:rPr>
        <w:t>种子表面覆土</w:t>
      </w:r>
      <w:r>
        <w:rPr>
          <w:rFonts w:ascii="宋体" w:eastAsia="宋体"/>
        </w:rPr>
        <w:t>2</w:t>
      </w:r>
      <w:r>
        <w:rPr>
          <w:rFonts w:ascii="宋体" w:eastAsia="宋体" w:hint="eastAsia"/>
        </w:rPr>
        <w:t>～</w:t>
      </w:r>
      <w:r>
        <w:rPr>
          <w:rFonts w:ascii="宋体" w:eastAsia="宋体"/>
        </w:rPr>
        <w:t>3</w:t>
      </w:r>
      <w:r>
        <w:t xml:space="preserve"> </w:t>
      </w:r>
      <w:r>
        <w:rPr>
          <w:rFonts w:ascii="宋体" w:eastAsia="宋体"/>
        </w:rPr>
        <w:t>cm</w:t>
      </w:r>
      <w:r>
        <w:rPr>
          <w:rFonts w:ascii="宋体" w:eastAsia="宋体" w:hint="eastAsia"/>
        </w:rPr>
        <w:t>，轻轻镇压。</w:t>
      </w:r>
    </w:p>
    <w:p w14:paraId="77B3C493" w14:textId="77777777" w:rsidR="00F868D0" w:rsidRDefault="00000000">
      <w:pPr>
        <w:pStyle w:val="af4"/>
        <w:spacing w:before="120" w:after="120"/>
      </w:pPr>
      <w:r>
        <w:rPr>
          <w:rFonts w:hint="eastAsia"/>
        </w:rPr>
        <w:t>补苗</w:t>
      </w:r>
    </w:p>
    <w:p w14:paraId="46893E87" w14:textId="77777777" w:rsidR="00F868D0" w:rsidRDefault="00000000">
      <w:pPr>
        <w:pStyle w:val="13"/>
        <w:ind w:firstLineChars="200" w:firstLine="420"/>
      </w:pPr>
      <w:r>
        <w:rPr>
          <w:rFonts w:ascii="宋体" w:hAnsi="宋体" w:hint="eastAsia"/>
        </w:rPr>
        <w:t>一般情况下</w:t>
      </w:r>
      <w:r>
        <w:rPr>
          <w:rFonts w:ascii="宋体"/>
        </w:rPr>
        <w:t>5</w:t>
      </w:r>
      <w:r>
        <w:rPr>
          <w:rFonts w:ascii="宋体" w:hint="eastAsia"/>
        </w:rPr>
        <w:t>～</w:t>
      </w:r>
      <w:r>
        <w:rPr>
          <w:rFonts w:ascii="宋体"/>
        </w:rPr>
        <w:t>7</w:t>
      </w:r>
      <w:r>
        <w:t xml:space="preserve"> </w:t>
      </w:r>
      <w:r>
        <w:rPr>
          <w:rFonts w:ascii="宋体"/>
        </w:rPr>
        <w:t>d</w:t>
      </w:r>
      <w:r>
        <w:rPr>
          <w:rFonts w:ascii="宋体" w:hint="eastAsia"/>
        </w:rPr>
        <w:t>即可出苗，出苗一周后对少苗或无苗区进行补播。</w:t>
      </w:r>
    </w:p>
    <w:p w14:paraId="1A309617" w14:textId="77777777" w:rsidR="00F868D0" w:rsidRDefault="00000000">
      <w:pPr>
        <w:pStyle w:val="af3"/>
        <w:spacing w:before="120" w:after="120"/>
      </w:pPr>
      <w:r>
        <w:rPr>
          <w:rFonts w:hint="eastAsia"/>
        </w:rPr>
        <w:t>田间管理</w:t>
      </w:r>
    </w:p>
    <w:p w14:paraId="54FAAA0D" w14:textId="77777777" w:rsidR="00F868D0" w:rsidRDefault="00000000">
      <w:pPr>
        <w:pStyle w:val="af4"/>
        <w:spacing w:before="120" w:after="120"/>
      </w:pPr>
      <w:r>
        <w:rPr>
          <w:rFonts w:hint="eastAsia"/>
        </w:rPr>
        <w:t>中耕除草</w:t>
      </w:r>
    </w:p>
    <w:p w14:paraId="2F5A8951" w14:textId="77777777" w:rsidR="00F868D0" w:rsidRDefault="00000000">
      <w:pPr>
        <w:pStyle w:val="affffffffffff5"/>
        <w:rPr>
          <w:shd w:val="clear" w:color="auto" w:fill="FFFFFF"/>
        </w:rPr>
      </w:pPr>
      <w:r>
        <w:rPr>
          <w:rFonts w:hint="eastAsia"/>
          <w:shd w:val="clear" w:color="auto" w:fill="FFFFFF"/>
        </w:rPr>
        <w:t>生草苗期生长缓慢，应注意及时中耕灭草，需要清除园中植株高大、多年生的、有攀援习性的恶性杂草，不宜使用化学除草的方法。</w:t>
      </w:r>
    </w:p>
    <w:p w14:paraId="3F52C50A" w14:textId="77777777" w:rsidR="00F868D0" w:rsidRDefault="00000000">
      <w:pPr>
        <w:pStyle w:val="af4"/>
        <w:spacing w:before="120" w:after="120"/>
      </w:pPr>
      <w:r>
        <w:rPr>
          <w:rFonts w:hint="eastAsia"/>
        </w:rPr>
        <w:t>水肥管理</w:t>
      </w:r>
    </w:p>
    <w:p w14:paraId="655DD797" w14:textId="77777777" w:rsidR="00F868D0" w:rsidRDefault="00000000">
      <w:pPr>
        <w:pStyle w:val="affffff0"/>
        <w:spacing w:before="120" w:after="120"/>
        <w:ind w:firstLine="420"/>
      </w:pPr>
      <w:r>
        <w:rPr>
          <w:rFonts w:hint="eastAsia"/>
          <w:shd w:val="clear" w:color="auto" w:fill="FFFFFF"/>
        </w:rPr>
        <w:t>多年生禾本科草春季要进行沟施或者穴施进行追肥，在有灌溉条件的果园，在刈割后进行灌溉、追肥，每亩施用</w:t>
      </w:r>
      <w:r>
        <w:rPr>
          <w:shd w:val="clear" w:color="auto" w:fill="FFFFFF"/>
        </w:rPr>
        <w:t>25</w:t>
      </w:r>
      <w:r>
        <w:t xml:space="preserve"> </w:t>
      </w:r>
      <w:r>
        <w:rPr>
          <w:shd w:val="clear" w:color="auto" w:fill="FFFFFF"/>
        </w:rPr>
        <w:t>kg</w:t>
      </w:r>
      <w:r>
        <w:rPr>
          <w:rFonts w:hint="eastAsia"/>
          <w:shd w:val="clear" w:color="auto" w:fill="FFFFFF"/>
        </w:rPr>
        <w:t>尿素</w:t>
      </w:r>
      <w:r>
        <w:t>+10 kg</w:t>
      </w:r>
      <w:r>
        <w:rPr>
          <w:rFonts w:ascii="黑体"/>
          <w:shd w:val="clear" w:color="auto" w:fill="FFFFFF"/>
        </w:rPr>
        <w:t xml:space="preserve"> </w:t>
      </w:r>
      <w:r>
        <w:rPr>
          <w:rFonts w:hint="eastAsia"/>
          <w:shd w:val="clear" w:color="auto" w:fill="FFFFFF"/>
        </w:rPr>
        <w:t>复合肥。</w:t>
      </w:r>
      <w:r>
        <w:rPr>
          <w:rFonts w:hint="eastAsia"/>
        </w:rPr>
        <w:t>灌溉用水符合</w:t>
      </w:r>
      <w:r>
        <w:t>GB 5084</w:t>
      </w:r>
      <w:r>
        <w:rPr>
          <w:rFonts w:hint="eastAsia"/>
        </w:rPr>
        <w:t>的相关规定。</w:t>
      </w:r>
    </w:p>
    <w:p w14:paraId="5C249638" w14:textId="77777777" w:rsidR="00F868D0" w:rsidRDefault="00000000">
      <w:pPr>
        <w:pStyle w:val="af4"/>
        <w:spacing w:before="120" w:after="120"/>
      </w:pPr>
      <w:r>
        <w:rPr>
          <w:rFonts w:hint="eastAsia"/>
        </w:rPr>
        <w:t>刈割</w:t>
      </w:r>
    </w:p>
    <w:p w14:paraId="02A3BE6F" w14:textId="77777777" w:rsidR="00F868D0" w:rsidRDefault="00000000">
      <w:pPr>
        <w:pStyle w:val="affffff0"/>
        <w:spacing w:before="120" w:after="120"/>
        <w:ind w:firstLine="420"/>
      </w:pPr>
      <w:r>
        <w:rPr>
          <w:rFonts w:hint="eastAsia"/>
        </w:rPr>
        <w:t>草进入孕穗期进行刈割，留茬在</w:t>
      </w:r>
      <w:r>
        <w:t>5 cm</w:t>
      </w:r>
      <w:r>
        <w:rPr>
          <w:rFonts w:hint="eastAsia"/>
        </w:rPr>
        <w:t>，每年刈割</w:t>
      </w:r>
      <w:r>
        <w:t>3</w:t>
      </w:r>
      <w:r>
        <w:rPr>
          <w:rFonts w:hint="eastAsia"/>
        </w:rPr>
        <w:t>～</w:t>
      </w:r>
      <w:r>
        <w:t xml:space="preserve">5 </w:t>
      </w:r>
      <w:r>
        <w:rPr>
          <w:rFonts w:hint="eastAsia"/>
        </w:rPr>
        <w:t>次为宜，</w:t>
      </w:r>
      <w:r>
        <w:t xml:space="preserve">11 </w:t>
      </w:r>
      <w:r>
        <w:rPr>
          <w:rFonts w:hint="eastAsia"/>
        </w:rPr>
        <w:t>月底进行最后一次刈割。收获的草茎可用作青绿饲草或覆盖树盘下保水保墒。</w:t>
      </w:r>
    </w:p>
    <w:p w14:paraId="5ECD64DD" w14:textId="77777777" w:rsidR="00F868D0" w:rsidRDefault="00000000">
      <w:pPr>
        <w:pStyle w:val="af4"/>
        <w:spacing w:before="120" w:after="120"/>
      </w:pPr>
      <w:r>
        <w:rPr>
          <w:rFonts w:hint="eastAsia"/>
        </w:rPr>
        <w:t>病虫害防治</w:t>
      </w:r>
    </w:p>
    <w:p w14:paraId="08A36981" w14:textId="77777777" w:rsidR="00F868D0" w:rsidRDefault="00000000">
      <w:pPr>
        <w:pStyle w:val="affffff0"/>
        <w:spacing w:before="120" w:after="120"/>
        <w:ind w:firstLine="420"/>
        <w:rPr>
          <w:rFonts w:hAnsi="宋体"/>
          <w:b/>
          <w:bCs/>
        </w:rPr>
      </w:pPr>
      <w:r>
        <w:rPr>
          <w:rFonts w:hAnsi="宋体" w:hint="eastAsia"/>
        </w:rPr>
        <w:t>生草期间应加强果园草的病虫害防治。坚持</w:t>
      </w:r>
      <w:r>
        <w:rPr>
          <w:rFonts w:hint="eastAsia"/>
        </w:rPr>
        <w:t>“预防为主，综合防治”的原则，及时采取恰当方法应对，在病虫害发生早期，可采取刈割的方法进行防治，在发病的后期，</w:t>
      </w:r>
      <w:r>
        <w:rPr>
          <w:rFonts w:hAnsi="宋体" w:hint="eastAsia"/>
        </w:rPr>
        <w:t>也可使用农药防治，农药的使用符合</w:t>
      </w:r>
      <w:r>
        <w:t>GB/T 8321.10</w:t>
      </w:r>
      <w:r>
        <w:rPr>
          <w:rFonts w:hAnsi="宋体" w:hint="eastAsia"/>
        </w:rPr>
        <w:t>中的相关规定，打药后</w:t>
      </w:r>
      <w:r>
        <w:t xml:space="preserve">15 </w:t>
      </w:r>
      <w:r>
        <w:rPr>
          <w:rFonts w:hAnsi="宋体" w:hint="eastAsia"/>
        </w:rPr>
        <w:t>天内不进行刈割饲喂。</w:t>
      </w:r>
    </w:p>
    <w:p w14:paraId="00131D9C" w14:textId="77777777" w:rsidR="00F868D0" w:rsidRDefault="00000000">
      <w:pPr>
        <w:pStyle w:val="13"/>
        <w:spacing w:beforeLines="50" w:before="120" w:afterLines="50" w:after="120"/>
        <w:rPr>
          <w:rFonts w:ascii="宋体" w:hAnsi="宋体"/>
          <w:b/>
          <w:bCs/>
        </w:rPr>
      </w:pPr>
      <w:r>
        <w:rPr>
          <w:rFonts w:ascii="宋体" w:hAnsi="宋体"/>
          <w:b/>
          <w:bCs/>
        </w:rPr>
        <w:t>5</w:t>
      </w:r>
      <w:r>
        <w:rPr>
          <w:rFonts w:ascii="宋体" w:hAnsi="宋体" w:hint="eastAsia"/>
          <w:b/>
          <w:bCs/>
        </w:rPr>
        <w:t>生草越冬覆盖</w:t>
      </w:r>
    </w:p>
    <w:p w14:paraId="78638F6F" w14:textId="77777777" w:rsidR="00F868D0" w:rsidRDefault="00000000">
      <w:pPr>
        <w:pStyle w:val="13"/>
        <w:spacing w:beforeLines="50" w:before="120" w:afterLines="50" w:after="120"/>
        <w:rPr>
          <w:rFonts w:ascii="宋体" w:hAnsi="宋体"/>
          <w:b/>
          <w:bCs/>
        </w:rPr>
      </w:pPr>
      <w:r>
        <w:rPr>
          <w:rFonts w:ascii="宋体" w:hAnsi="宋体"/>
          <w:b/>
          <w:bCs/>
        </w:rPr>
        <w:t>5.1需要越冬覆盖的草种</w:t>
      </w:r>
    </w:p>
    <w:p w14:paraId="1E828426" w14:textId="77777777" w:rsidR="00F868D0" w:rsidRDefault="00000000">
      <w:pPr>
        <w:pStyle w:val="13"/>
        <w:spacing w:beforeLines="50" w:before="120" w:afterLines="50" w:after="120"/>
        <w:ind w:firstLineChars="200" w:firstLine="420"/>
        <w:rPr>
          <w:rFonts w:ascii="宋体" w:hAnsi="宋体"/>
        </w:rPr>
      </w:pPr>
      <w:r>
        <w:rPr>
          <w:rFonts w:ascii="宋体" w:hAnsi="宋体"/>
        </w:rPr>
        <w:t>果园人工生草中耐寒性差、在自然条件下不能安全越冬的草种，需要越冬覆盖</w:t>
      </w:r>
      <w:r>
        <w:rPr>
          <w:rFonts w:ascii="宋体" w:hAnsi="宋体" w:hint="eastAsia"/>
        </w:rPr>
        <w:t>。</w:t>
      </w:r>
    </w:p>
    <w:p w14:paraId="1014596F" w14:textId="77777777" w:rsidR="00F868D0" w:rsidRDefault="00000000">
      <w:pPr>
        <w:pStyle w:val="13"/>
        <w:spacing w:beforeLines="50" w:before="120" w:afterLines="50" w:after="120"/>
        <w:rPr>
          <w:rFonts w:ascii="宋体" w:hAnsi="宋体"/>
          <w:b/>
          <w:bCs/>
        </w:rPr>
      </w:pPr>
      <w:r>
        <w:rPr>
          <w:rFonts w:ascii="宋体" w:hAnsi="宋体"/>
          <w:b/>
          <w:bCs/>
        </w:rPr>
        <w:t>5.2 覆盖时间</w:t>
      </w:r>
    </w:p>
    <w:p w14:paraId="77B7B091" w14:textId="77777777" w:rsidR="00F868D0" w:rsidRDefault="00000000">
      <w:pPr>
        <w:pStyle w:val="13"/>
        <w:spacing w:beforeLines="50" w:before="120" w:afterLines="50" w:after="120"/>
        <w:ind w:firstLineChars="200" w:firstLine="420"/>
        <w:rPr>
          <w:rFonts w:ascii="宋体" w:hAnsi="宋体"/>
        </w:rPr>
      </w:pPr>
      <w:r>
        <w:rPr>
          <w:rFonts w:ascii="宋体" w:hAnsi="宋体"/>
        </w:rPr>
        <w:t>在日平均气温接近 0</w:t>
      </w:r>
      <w:r>
        <w:t xml:space="preserve"> </w:t>
      </w:r>
      <w:r>
        <w:rPr>
          <w:rFonts w:ascii="宋体" w:hAnsi="宋体"/>
        </w:rPr>
        <w:t>℃，降霜之前进行覆盖。</w:t>
      </w:r>
    </w:p>
    <w:p w14:paraId="5CFDA22F" w14:textId="77777777" w:rsidR="00F868D0" w:rsidRDefault="00000000">
      <w:pPr>
        <w:pStyle w:val="13"/>
        <w:spacing w:beforeLines="50" w:before="120" w:afterLines="50" w:after="120"/>
        <w:rPr>
          <w:rFonts w:ascii="宋体" w:hAnsi="宋体"/>
          <w:b/>
          <w:bCs/>
        </w:rPr>
      </w:pPr>
      <w:r>
        <w:rPr>
          <w:rFonts w:ascii="宋体" w:hAnsi="宋体"/>
          <w:b/>
          <w:bCs/>
        </w:rPr>
        <w:lastRenderedPageBreak/>
        <w:t>5.3 覆盖方法</w:t>
      </w:r>
    </w:p>
    <w:p w14:paraId="0943DA7E" w14:textId="77777777" w:rsidR="00F868D0" w:rsidRDefault="00F868D0">
      <w:pPr>
        <w:pStyle w:val="affffffffffff8"/>
        <w:widowControl/>
        <w:numPr>
          <w:ilvl w:val="1"/>
          <w:numId w:val="2"/>
        </w:numPr>
        <w:adjustRightInd/>
        <w:spacing w:beforeLines="100" w:before="240" w:afterLines="100" w:after="240" w:line="240" w:lineRule="auto"/>
        <w:ind w:firstLineChars="0"/>
        <w:outlineLvl w:val="0"/>
        <w:rPr>
          <w:rFonts w:ascii="黑体" w:eastAsia="黑体" w:hAnsi="Times New Roman"/>
          <w:vanish/>
          <w:kern w:val="0"/>
          <w:szCs w:val="20"/>
        </w:rPr>
      </w:pPr>
    </w:p>
    <w:p w14:paraId="0B21B917" w14:textId="77777777" w:rsidR="00F868D0" w:rsidRDefault="00F868D0">
      <w:pPr>
        <w:pStyle w:val="affffffffffff8"/>
        <w:widowControl/>
        <w:numPr>
          <w:ilvl w:val="2"/>
          <w:numId w:val="2"/>
        </w:numPr>
        <w:adjustRightInd/>
        <w:spacing w:beforeLines="50" w:before="120" w:afterLines="50" w:after="120" w:line="240" w:lineRule="auto"/>
        <w:ind w:firstLineChars="0"/>
        <w:outlineLvl w:val="1"/>
        <w:rPr>
          <w:rFonts w:ascii="黑体" w:eastAsia="黑体" w:hAnsi="Times New Roman"/>
          <w:vanish/>
          <w:kern w:val="0"/>
          <w:szCs w:val="20"/>
        </w:rPr>
      </w:pPr>
    </w:p>
    <w:p w14:paraId="27C66C5E" w14:textId="77777777" w:rsidR="00F868D0" w:rsidRDefault="00F868D0">
      <w:pPr>
        <w:pStyle w:val="affffffffffff8"/>
        <w:widowControl/>
        <w:numPr>
          <w:ilvl w:val="2"/>
          <w:numId w:val="2"/>
        </w:numPr>
        <w:adjustRightInd/>
        <w:spacing w:beforeLines="50" w:before="120" w:afterLines="50" w:after="120" w:line="240" w:lineRule="auto"/>
        <w:ind w:firstLineChars="0"/>
        <w:outlineLvl w:val="1"/>
        <w:rPr>
          <w:rFonts w:ascii="黑体" w:eastAsia="黑体" w:hAnsi="Times New Roman"/>
          <w:vanish/>
          <w:kern w:val="0"/>
          <w:szCs w:val="20"/>
        </w:rPr>
      </w:pPr>
    </w:p>
    <w:p w14:paraId="023810CB" w14:textId="77777777" w:rsidR="00F868D0" w:rsidRDefault="00F868D0">
      <w:pPr>
        <w:pStyle w:val="affffffffffff8"/>
        <w:widowControl/>
        <w:numPr>
          <w:ilvl w:val="2"/>
          <w:numId w:val="2"/>
        </w:numPr>
        <w:adjustRightInd/>
        <w:spacing w:beforeLines="50" w:before="120" w:afterLines="50" w:after="120" w:line="240" w:lineRule="auto"/>
        <w:ind w:firstLineChars="0"/>
        <w:outlineLvl w:val="1"/>
        <w:rPr>
          <w:rFonts w:ascii="黑体" w:eastAsia="黑体" w:hAnsi="Times New Roman"/>
          <w:vanish/>
          <w:kern w:val="0"/>
          <w:szCs w:val="20"/>
        </w:rPr>
      </w:pPr>
    </w:p>
    <w:p w14:paraId="3BE8E987" w14:textId="77777777" w:rsidR="00F868D0" w:rsidRDefault="00000000">
      <w:pPr>
        <w:pStyle w:val="afff4"/>
        <w:spacing w:before="120" w:after="120"/>
        <w:ind w:firstLine="420"/>
      </w:pPr>
      <w:r>
        <w:t>覆草时，将农作物秸秆如玉米秸秆、麦秸等，及刈割后的生草，均匀覆盖干地表，覆盖自然厚度为5</w:t>
      </w:r>
      <w:r>
        <w:rPr>
          <w:rFonts w:hint="eastAsia"/>
        </w:rPr>
        <w:t>～</w:t>
      </w:r>
      <w:r>
        <w:t>8 cm。</w:t>
      </w:r>
    </w:p>
    <w:p w14:paraId="7153B935" w14:textId="77777777" w:rsidR="00F868D0" w:rsidRDefault="00000000">
      <w:pPr>
        <w:pStyle w:val="afff4"/>
        <w:spacing w:before="120" w:after="120"/>
        <w:ind w:firstLine="420"/>
      </w:pPr>
      <w:r>
        <w:rPr>
          <w:rFonts w:hint="eastAsia"/>
        </w:rPr>
        <w:t>覆膜时，根据果树行距和树行间种草的宽度，选择不同宽幅的农用地膜进行越冬覆盖，覆盖的宽度应宽于生草地的宽度。覆盖物宜选择厚约</w:t>
      </w:r>
      <w:r>
        <w:t xml:space="preserve"> 0.02 mm 的聚乙烯薄膜。如5 m的果树行距，行间种草宽度约3 m，宜使用2 m宽幅的聚乙烯薄膜，每个树行间平行单层铺设2 幅，也可使用4 m宽幅的聚乙烯薄膜，每个树行间铺设1 幅。薄膜的四周用土压实。</w:t>
      </w:r>
    </w:p>
    <w:p w14:paraId="33F51CF1" w14:textId="77777777" w:rsidR="00F868D0" w:rsidRDefault="00000000">
      <w:pPr>
        <w:pStyle w:val="13"/>
        <w:spacing w:beforeLines="50" w:before="120" w:afterLines="50" w:after="120"/>
        <w:rPr>
          <w:rFonts w:ascii="宋体" w:hAnsi="宋体"/>
          <w:b/>
          <w:bCs/>
        </w:rPr>
      </w:pPr>
      <w:r>
        <w:rPr>
          <w:rFonts w:ascii="宋体" w:hAnsi="宋体"/>
          <w:b/>
          <w:bCs/>
        </w:rPr>
        <w:t>5.4 覆盖物清理</w:t>
      </w:r>
    </w:p>
    <w:p w14:paraId="5D641899" w14:textId="77777777" w:rsidR="00F868D0" w:rsidRDefault="00000000">
      <w:pPr>
        <w:pStyle w:val="affffff0"/>
        <w:ind w:firstLine="420"/>
      </w:pPr>
      <w:r>
        <w:rPr>
          <w:rFonts w:hint="eastAsia"/>
        </w:rPr>
        <w:t>覆盖物清理的方法如下：</w:t>
      </w:r>
    </w:p>
    <w:p w14:paraId="6410979F" w14:textId="77777777" w:rsidR="00F868D0" w:rsidRDefault="00000000">
      <w:pPr>
        <w:pStyle w:val="af8"/>
      </w:pPr>
      <w:r>
        <w:rPr>
          <w:rFonts w:hint="eastAsia"/>
        </w:rPr>
        <w:t>生草草种于次年返青后，待日平均气温回升至</w:t>
      </w:r>
      <w:r>
        <w:t xml:space="preserve"> 5 </w:t>
      </w:r>
      <w:r>
        <w:t>℃</w:t>
      </w:r>
      <w:r>
        <w:t>以上，清理生草地上面的覆盖物。</w:t>
      </w:r>
    </w:p>
    <w:p w14:paraId="6B959A22" w14:textId="77777777" w:rsidR="00F868D0" w:rsidRDefault="00000000">
      <w:pPr>
        <w:pStyle w:val="af8"/>
      </w:pPr>
      <w:r>
        <w:rPr>
          <w:rFonts w:hint="eastAsia"/>
        </w:rPr>
        <w:t>柔软的、体积小的、易腐烂的生物覆盖物如麦秸等，可直接深埋于树盘下沤制绿肥。</w:t>
      </w:r>
    </w:p>
    <w:p w14:paraId="6546EF5A" w14:textId="77777777" w:rsidR="00F868D0" w:rsidRDefault="00000000">
      <w:pPr>
        <w:pStyle w:val="af8"/>
      </w:pPr>
      <w:r>
        <w:rPr>
          <w:rFonts w:hint="eastAsia"/>
        </w:rPr>
        <w:t>不易腐烂的生物覆盖物如玉米秆、豆秸等，可收集清理出园区，作其他用途。</w:t>
      </w:r>
    </w:p>
    <w:p w14:paraId="6D594A33" w14:textId="77777777" w:rsidR="00F868D0" w:rsidRDefault="00000000">
      <w:pPr>
        <w:pStyle w:val="af8"/>
      </w:pPr>
      <w:r>
        <w:rPr>
          <w:rFonts w:hint="eastAsia"/>
        </w:rPr>
        <w:t>覆膜全部收集整理，回收处理。</w:t>
      </w:r>
    </w:p>
    <w:p w14:paraId="1580860F" w14:textId="77777777" w:rsidR="00F868D0" w:rsidRDefault="00000000">
      <w:pPr>
        <w:pStyle w:val="affffff0"/>
        <w:autoSpaceDE/>
        <w:autoSpaceDN/>
        <w:spacing w:beforeLines="50" w:before="120" w:afterLines="50" w:after="120"/>
        <w:ind w:firstLineChars="0" w:firstLine="0"/>
        <w:jc w:val="center"/>
      </w:pPr>
      <w:bookmarkStart w:id="40" w:name="BookMark8"/>
      <w:bookmarkEnd w:id="21"/>
      <w:r>
        <w:rPr>
          <w:noProof/>
        </w:rPr>
        <w:drawing>
          <wp:inline distT="0" distB="0" distL="0" distR="0" wp14:anchorId="776FEA5A" wp14:editId="1B7E7D67">
            <wp:extent cx="1485900" cy="317500"/>
            <wp:effectExtent l="0" t="0" r="0" b="6350"/>
            <wp:docPr id="496849509" name="图片 3"/>
            <wp:cNvGraphicFramePr/>
            <a:graphic xmlns:a="http://schemas.openxmlformats.org/drawingml/2006/main">
              <a:graphicData uri="http://schemas.openxmlformats.org/drawingml/2006/picture">
                <pic:pic xmlns:pic="http://schemas.openxmlformats.org/drawingml/2006/picture">
                  <pic:nvPicPr>
                    <pic:cNvPr id="496849509" name="图片 3"/>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0"/>
    </w:p>
    <w:sectPr w:rsidR="00F868D0">
      <w:pgSz w:w="11906" w:h="16838"/>
      <w:pgMar w:top="2410"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37992" w14:textId="77777777" w:rsidR="000D4AF6" w:rsidRDefault="000D4AF6">
      <w:pPr>
        <w:spacing w:line="240" w:lineRule="auto"/>
      </w:pPr>
      <w:r>
        <w:separator/>
      </w:r>
    </w:p>
  </w:endnote>
  <w:endnote w:type="continuationSeparator" w:id="0">
    <w:p w14:paraId="04C5862C" w14:textId="77777777" w:rsidR="000D4AF6" w:rsidRDefault="000D4A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6F67F" w14:textId="77777777" w:rsidR="00F868D0" w:rsidRDefault="00000000">
    <w:pPr>
      <w:pStyle w:val="affff6"/>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62314" w14:textId="77777777" w:rsidR="00F868D0" w:rsidRDefault="00F868D0">
    <w:pPr>
      <w:pStyle w:val="affff6"/>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00F20" w14:textId="77777777" w:rsidR="00F868D0" w:rsidRDefault="00000000">
    <w:pPr>
      <w:pStyle w:val="afffffd"/>
    </w:pPr>
    <w:r>
      <w:fldChar w:fldCharType="begin"/>
    </w:r>
    <w:r>
      <w:instrText>PAGE   \* MERGEFORMAT</w:instrText>
    </w:r>
    <w:r>
      <w:fldChar w:fldCharType="separate"/>
    </w:r>
    <w:r>
      <w:rPr>
        <w:lang w:val="zh-CN"/>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993CC" w14:textId="77777777" w:rsidR="000D4AF6" w:rsidRDefault="000D4AF6">
      <w:pPr>
        <w:spacing w:line="240" w:lineRule="auto"/>
      </w:pPr>
      <w:r>
        <w:separator/>
      </w:r>
    </w:p>
  </w:footnote>
  <w:footnote w:type="continuationSeparator" w:id="0">
    <w:p w14:paraId="1DFFAA2A" w14:textId="77777777" w:rsidR="000D4AF6" w:rsidRDefault="000D4A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DDE43" w14:textId="77777777" w:rsidR="00F868D0" w:rsidRDefault="00000000">
    <w:pPr>
      <w:pStyle w:val="affff8"/>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w:t>
    </w:r>
    <w:r>
      <w:rPr>
        <w:rFonts w:ascii="黑体" w:eastAsia="黑体" w:hAnsi="黑体" w:hint="eastAsia"/>
      </w:rPr>
      <w:t>～</w:t>
    </w:r>
    <w:r>
      <w:rPr>
        <w:rFonts w:ascii="黑体" w:eastAsia="黑体" w:hAnsi="黑体"/>
      </w:rPr>
      <w:t>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BF3A0" w14:textId="77777777" w:rsidR="00F868D0" w:rsidRDefault="00F868D0">
    <w:pPr>
      <w:pStyle w:val="affff8"/>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EAF09" w14:textId="77777777" w:rsidR="00F868D0" w:rsidRDefault="00000000">
    <w:pPr>
      <w:pStyle w:val="affff8"/>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T/CSTC 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E61B2" w14:textId="5C6AE4AF" w:rsidR="00F868D0" w:rsidRDefault="00000000">
    <w:pPr>
      <w:pStyle w:val="affffff5"/>
    </w:pPr>
    <w:r>
      <w:fldChar w:fldCharType="begin"/>
    </w:r>
    <w:r>
      <w:instrText xml:space="preserve"> STYLEREF  标准文件_文件编号  \* MERGEFORMAT </w:instrText>
    </w:r>
    <w:r>
      <w:fldChar w:fldCharType="separate"/>
    </w:r>
    <w:r w:rsidR="003107A0">
      <w:rPr>
        <w:noProof/>
      </w:rPr>
      <w:t>T/CSTC XXXX</w:t>
    </w:r>
    <w:r w:rsidR="003107A0">
      <w:rPr>
        <w:noProof/>
      </w:rPr>
      <w:t>—</w:t>
    </w:r>
    <w:r w:rsidR="003107A0">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1FC91163"/>
    <w:multiLevelType w:val="multilevel"/>
    <w:tmpl w:val="1FC91163"/>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15:restartNumberingAfterBreak="0">
    <w:nsid w:val="2C5917C3"/>
    <w:multiLevelType w:val="multilevel"/>
    <w:tmpl w:val="2C5917C3"/>
    <w:lvl w:ilvl="0">
      <w:start w:val="1"/>
      <w:numFmt w:val="none"/>
      <w:pStyle w:val="af8"/>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2F04FB2"/>
    <w:multiLevelType w:val="multilevel"/>
    <w:tmpl w:val="32F04FB2"/>
    <w:lvl w:ilvl="0">
      <w:start w:val="1"/>
      <w:numFmt w:val="lowerLetter"/>
      <w:pStyle w:val="afa"/>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44C50F90"/>
    <w:lvl w:ilvl="0">
      <w:start w:val="1"/>
      <w:numFmt w:val="lowerLetter"/>
      <w:pStyle w:val="afb"/>
      <w:lvlText w:val="%1)"/>
      <w:lvlJc w:val="left"/>
      <w:pPr>
        <w:tabs>
          <w:tab w:val="left" w:pos="851"/>
        </w:tabs>
        <w:ind w:left="851" w:hanging="426"/>
      </w:pPr>
      <w:rPr>
        <w:rFonts w:ascii="宋体" w:eastAsia="宋体" w:hAnsi="Times New Roman" w:hint="eastAsia"/>
        <w:sz w:val="21"/>
      </w:rPr>
    </w:lvl>
    <w:lvl w:ilvl="1">
      <w:start w:val="1"/>
      <w:numFmt w:val="decimal"/>
      <w:pStyle w:val="afc"/>
      <w:lvlText w:val="%2)"/>
      <w:lvlJc w:val="left"/>
      <w:pPr>
        <w:tabs>
          <w:tab w:val="left"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8802D1C"/>
    <w:multiLevelType w:val="multilevel"/>
    <w:tmpl w:val="48802D1C"/>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4B733A5F"/>
    <w:lvl w:ilvl="0">
      <w:start w:val="1"/>
      <w:numFmt w:val="decimal"/>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15:restartNumberingAfterBreak="0">
    <w:nsid w:val="4E5D0534"/>
    <w:multiLevelType w:val="multilevel"/>
    <w:tmpl w:val="4E5D0534"/>
    <w:lvl w:ilvl="0">
      <w:start w:val="1"/>
      <w:numFmt w:val="decimal"/>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15:restartNumberingAfterBreak="0">
    <w:nsid w:val="54632751"/>
    <w:multiLevelType w:val="multilevel"/>
    <w:tmpl w:val="54632751"/>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15:restartNumberingAfterBreak="0">
    <w:nsid w:val="557C2AF5"/>
    <w:multiLevelType w:val="multilevel"/>
    <w:tmpl w:val="557C2AF5"/>
    <w:lvl w:ilvl="0">
      <w:start w:val="1"/>
      <w:numFmt w:val="decimal"/>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603797C"/>
    <w:multiLevelType w:val="multilevel"/>
    <w:tmpl w:val="5603797C"/>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multilevel"/>
    <w:tmpl w:val="564D2089"/>
    <w:lvl w:ilvl="0">
      <w:start w:val="1"/>
      <w:numFmt w:val="none"/>
      <w:pStyle w:val="aff6"/>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44622F9"/>
    <w:multiLevelType w:val="multilevel"/>
    <w:tmpl w:val="644622F9"/>
    <w:lvl w:ilvl="0">
      <w:start w:val="1"/>
      <w:numFmt w:val="upperRoman"/>
      <w:pStyle w:val="aff7"/>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15:restartNumberingAfterBreak="0">
    <w:nsid w:val="646260FA"/>
    <w:multiLevelType w:val="multilevel"/>
    <w:tmpl w:val="646260FA"/>
    <w:lvl w:ilvl="0">
      <w:start w:val="1"/>
      <w:numFmt w:val="decimal"/>
      <w:pStyle w:val="aff8"/>
      <w:suff w:val="nothing"/>
      <w:lvlText w:val="表%1　"/>
      <w:lvlJc w:val="left"/>
      <w:pPr>
        <w:ind w:left="0" w:firstLine="0"/>
      </w:pPr>
      <w:rPr>
        <w:rFonts w:hint="default"/>
        <w:sz w:val="21"/>
        <w:szCs w:val="21"/>
      </w:r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657D3FBC"/>
    <w:lvl w:ilvl="0">
      <w:start w:val="1"/>
      <w:numFmt w:val="upperLetter"/>
      <w:pStyle w:val="aff9"/>
      <w:suff w:val="nothing"/>
      <w:lvlText w:val="附录%1"/>
      <w:lvlJc w:val="left"/>
      <w:pPr>
        <w:ind w:left="0" w:firstLine="0"/>
      </w:pPr>
      <w:rPr>
        <w:rFonts w:hint="eastAsia"/>
        <w:spacing w:val="100"/>
      </w:rPr>
    </w:lvl>
    <w:lvl w:ilvl="1">
      <w:start w:val="1"/>
      <w:numFmt w:val="decimal"/>
      <w:pStyle w:val="affa"/>
      <w:suff w:val="nothing"/>
      <w:lvlText w:val="%1.%2　"/>
      <w:lvlJc w:val="left"/>
      <w:pPr>
        <w:ind w:left="0" w:firstLine="0"/>
      </w:pPr>
      <w:rPr>
        <w:rFonts w:ascii="黑体" w:eastAsia="黑体" w:hint="eastAsia"/>
        <w:b w:val="0"/>
        <w:i w:val="0"/>
        <w:sz w:val="21"/>
      </w:rPr>
    </w:lvl>
    <w:lvl w:ilvl="2">
      <w:start w:val="1"/>
      <w:numFmt w:val="decimal"/>
      <w:pStyle w:val="affb"/>
      <w:suff w:val="nothing"/>
      <w:lvlText w:val="%1.%2.%3　"/>
      <w:lvlJc w:val="left"/>
      <w:pPr>
        <w:ind w:left="0" w:firstLine="0"/>
      </w:pPr>
      <w:rPr>
        <w:rFonts w:ascii="黑体" w:eastAsia="黑体" w:hint="eastAsia"/>
        <w:b w:val="0"/>
        <w:i w:val="0"/>
        <w:sz w:val="21"/>
      </w:rPr>
    </w:lvl>
    <w:lvl w:ilvl="3">
      <w:start w:val="1"/>
      <w:numFmt w:val="decimal"/>
      <w:pStyle w:val="affc"/>
      <w:suff w:val="nothing"/>
      <w:lvlText w:val="%1.%2.%3.%4　"/>
      <w:lvlJc w:val="left"/>
      <w:pPr>
        <w:ind w:left="0" w:firstLine="0"/>
      </w:pPr>
      <w:rPr>
        <w:rFonts w:ascii="黑体" w:eastAsia="黑体" w:hint="eastAsia"/>
        <w:b w:val="0"/>
        <w:i w:val="0"/>
        <w:sz w:val="21"/>
      </w:rPr>
    </w:lvl>
    <w:lvl w:ilvl="4">
      <w:start w:val="1"/>
      <w:numFmt w:val="decimal"/>
      <w:pStyle w:val="affd"/>
      <w:suff w:val="nothing"/>
      <w:lvlText w:val="%1.%2.%3.%4.%5　"/>
      <w:lvlJc w:val="left"/>
      <w:pPr>
        <w:ind w:left="0" w:firstLine="0"/>
      </w:pPr>
      <w:rPr>
        <w:rFonts w:ascii="黑体" w:eastAsia="黑体" w:hint="eastAsia"/>
        <w:b w:val="0"/>
        <w:i w:val="0"/>
        <w:sz w:val="21"/>
      </w:rPr>
    </w:lvl>
    <w:lvl w:ilvl="5">
      <w:start w:val="1"/>
      <w:numFmt w:val="decimal"/>
      <w:pStyle w:val="affe"/>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multilevel"/>
    <w:tmpl w:val="6CA41985"/>
    <w:lvl w:ilvl="0">
      <w:start w:val="1"/>
      <w:numFmt w:val="decimal"/>
      <w:pStyle w:val="afff"/>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CE42AC1"/>
    <w:multiLevelType w:val="multilevel"/>
    <w:tmpl w:val="6CE42AC1"/>
    <w:lvl w:ilvl="0">
      <w:start w:val="1"/>
      <w:numFmt w:val="lowerLetter"/>
      <w:pStyle w:val="afff0"/>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EA2025"/>
    <w:multiLevelType w:val="multilevel"/>
    <w:tmpl w:val="6CEA2025"/>
    <w:lvl w:ilvl="0">
      <w:start w:val="1"/>
      <w:numFmt w:val="none"/>
      <w:pStyle w:val="afff1"/>
      <w:suff w:val="nothing"/>
      <w:lvlText w:val="%1"/>
      <w:lvlJc w:val="left"/>
      <w:pPr>
        <w:ind w:left="0" w:firstLine="0"/>
      </w:pPr>
      <w:rPr>
        <w:rFonts w:hint="eastAsia"/>
      </w:rPr>
    </w:lvl>
    <w:lvl w:ilvl="1">
      <w:start w:val="1"/>
      <w:numFmt w:val="decimal"/>
      <w:pStyle w:val="afff2"/>
      <w:suff w:val="nothing"/>
      <w:lvlText w:val="%1%2　"/>
      <w:lvlJc w:val="left"/>
      <w:pPr>
        <w:ind w:left="0" w:firstLine="0"/>
      </w:pPr>
      <w:rPr>
        <w:rFonts w:ascii="黑体" w:eastAsia="黑体" w:hint="eastAsia"/>
        <w:b w:val="0"/>
        <w:i w:val="0"/>
        <w:sz w:val="21"/>
      </w:rPr>
    </w:lvl>
    <w:lvl w:ilvl="2">
      <w:start w:val="1"/>
      <w:numFmt w:val="decimal"/>
      <w:pStyle w:val="afff3"/>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f4"/>
      <w:suff w:val="nothing"/>
      <w:lvlText w:val="%1%2.%3.%4　"/>
      <w:lvlJc w:val="left"/>
      <w:pPr>
        <w:ind w:left="0" w:firstLine="0"/>
      </w:pPr>
      <w:rPr>
        <w:rFonts w:ascii="黑体" w:eastAsia="黑体" w:hint="eastAsia"/>
        <w:b w:val="0"/>
        <w:i w:val="0"/>
        <w:sz w:val="21"/>
      </w:rPr>
    </w:lvl>
    <w:lvl w:ilvl="4">
      <w:start w:val="1"/>
      <w:numFmt w:val="decimal"/>
      <w:pStyle w:val="afff5"/>
      <w:suff w:val="nothing"/>
      <w:lvlText w:val="%1%2.%3.%4.%5　"/>
      <w:lvlJc w:val="left"/>
      <w:pPr>
        <w:ind w:left="0" w:firstLine="0"/>
      </w:pPr>
      <w:rPr>
        <w:rFonts w:ascii="黑体" w:eastAsia="黑体" w:hint="eastAsia"/>
        <w:b w:val="0"/>
        <w:i w:val="0"/>
        <w:sz w:val="21"/>
      </w:rPr>
    </w:lvl>
    <w:lvl w:ilvl="5">
      <w:start w:val="1"/>
      <w:numFmt w:val="decimal"/>
      <w:pStyle w:val="afff6"/>
      <w:suff w:val="nothing"/>
      <w:lvlText w:val="%1%2.%3.%4.%5.%6　"/>
      <w:lvlJc w:val="left"/>
      <w:pPr>
        <w:ind w:left="0" w:firstLine="0"/>
      </w:pPr>
      <w:rPr>
        <w:rFonts w:ascii="黑体" w:eastAsia="黑体" w:hint="eastAsia"/>
        <w:b w:val="0"/>
        <w:i w:val="0"/>
        <w:sz w:val="21"/>
      </w:rPr>
    </w:lvl>
    <w:lvl w:ilvl="6">
      <w:start w:val="1"/>
      <w:numFmt w:val="decimal"/>
      <w:pStyle w:val="afff7"/>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15:restartNumberingAfterBreak="0">
    <w:nsid w:val="6DBF04F4"/>
    <w:multiLevelType w:val="multilevel"/>
    <w:tmpl w:val="6DBF04F4"/>
    <w:lvl w:ilvl="0">
      <w:start w:val="1"/>
      <w:numFmt w:val="none"/>
      <w:pStyle w:val="afff8"/>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15:restartNumberingAfterBreak="0">
    <w:nsid w:val="6DF35F19"/>
    <w:multiLevelType w:val="multilevel"/>
    <w:tmpl w:val="6DF35F19"/>
    <w:lvl w:ilvl="0">
      <w:start w:val="1"/>
      <w:numFmt w:val="decimal"/>
      <w:pStyle w:val="afff9"/>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15:restartNumberingAfterBreak="0">
    <w:nsid w:val="76933334"/>
    <w:multiLevelType w:val="multilevel"/>
    <w:tmpl w:val="76933334"/>
    <w:lvl w:ilvl="0">
      <w:start w:val="1"/>
      <w:numFmt w:val="none"/>
      <w:pStyle w:val="afffa"/>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531259284">
    <w:abstractNumId w:val="0"/>
  </w:num>
  <w:num w:numId="2" w16cid:durableId="849761289">
    <w:abstractNumId w:val="28"/>
  </w:num>
  <w:num w:numId="3" w16cid:durableId="47072640">
    <w:abstractNumId w:val="5"/>
  </w:num>
  <w:num w:numId="4" w16cid:durableId="1916696801">
    <w:abstractNumId w:val="24"/>
  </w:num>
  <w:num w:numId="5" w16cid:durableId="913469883">
    <w:abstractNumId w:val="19"/>
  </w:num>
  <w:num w:numId="6" w16cid:durableId="2052337319">
    <w:abstractNumId w:val="14"/>
  </w:num>
  <w:num w:numId="7" w16cid:durableId="1507481735">
    <w:abstractNumId w:val="8"/>
  </w:num>
  <w:num w:numId="8" w16cid:durableId="1061564121">
    <w:abstractNumId w:val="3"/>
  </w:num>
  <w:num w:numId="9" w16cid:durableId="2027169484">
    <w:abstractNumId w:val="9"/>
  </w:num>
  <w:num w:numId="10" w16cid:durableId="1582833720">
    <w:abstractNumId w:val="17"/>
  </w:num>
  <w:num w:numId="11" w16cid:durableId="1474521987">
    <w:abstractNumId w:val="26"/>
  </w:num>
  <w:num w:numId="12" w16cid:durableId="1096249678">
    <w:abstractNumId w:val="12"/>
  </w:num>
  <w:num w:numId="13" w16cid:durableId="1917350494">
    <w:abstractNumId w:val="13"/>
  </w:num>
  <w:num w:numId="14" w16cid:durableId="1627083841">
    <w:abstractNumId w:val="7"/>
  </w:num>
  <w:num w:numId="15" w16cid:durableId="1244533156">
    <w:abstractNumId w:val="20"/>
  </w:num>
  <w:num w:numId="16" w16cid:durableId="788353856">
    <w:abstractNumId w:val="22"/>
  </w:num>
  <w:num w:numId="17" w16cid:durableId="420951597">
    <w:abstractNumId w:val="18"/>
  </w:num>
  <w:num w:numId="18" w16cid:durableId="314801825">
    <w:abstractNumId w:val="30"/>
  </w:num>
  <w:num w:numId="19" w16cid:durableId="162207528">
    <w:abstractNumId w:val="16"/>
  </w:num>
  <w:num w:numId="20" w16cid:durableId="1794598550">
    <w:abstractNumId w:val="1"/>
  </w:num>
  <w:num w:numId="21" w16cid:durableId="1560363528">
    <w:abstractNumId w:val="11"/>
  </w:num>
  <w:num w:numId="22" w16cid:durableId="725761120">
    <w:abstractNumId w:val="31"/>
  </w:num>
  <w:num w:numId="23" w16cid:durableId="1105270144">
    <w:abstractNumId w:val="21"/>
  </w:num>
  <w:num w:numId="24" w16cid:durableId="71902856">
    <w:abstractNumId w:val="6"/>
  </w:num>
  <w:num w:numId="25" w16cid:durableId="1039276810">
    <w:abstractNumId w:val="27"/>
  </w:num>
  <w:num w:numId="26" w16cid:durableId="2037273719">
    <w:abstractNumId w:val="29"/>
  </w:num>
  <w:num w:numId="27" w16cid:durableId="338967164">
    <w:abstractNumId w:val="2"/>
  </w:num>
  <w:num w:numId="28" w16cid:durableId="826556702">
    <w:abstractNumId w:val="4"/>
  </w:num>
  <w:num w:numId="29" w16cid:durableId="1217818346">
    <w:abstractNumId w:val="15"/>
  </w:num>
  <w:num w:numId="30" w16cid:durableId="1211453980">
    <w:abstractNumId w:val="25"/>
  </w:num>
  <w:num w:numId="31" w16cid:durableId="916981041">
    <w:abstractNumId w:val="23"/>
  </w:num>
  <w:num w:numId="32" w16cid:durableId="9415671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0"/>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mJkZWVmNWQwOGNmNWZiOWNkMjgxYTI4ODM4NDRmZGMifQ=="/>
  </w:docVars>
  <w:rsids>
    <w:rsidRoot w:val="00787A6B"/>
    <w:rsid w:val="0000040A"/>
    <w:rsid w:val="00000A94"/>
    <w:rsid w:val="00001972"/>
    <w:rsid w:val="00001D9A"/>
    <w:rsid w:val="00007B3A"/>
    <w:rsid w:val="000107E0"/>
    <w:rsid w:val="00011FDE"/>
    <w:rsid w:val="00012411"/>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095"/>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3676"/>
    <w:rsid w:val="000C4B41"/>
    <w:rsid w:val="000C57D6"/>
    <w:rsid w:val="000C6362"/>
    <w:rsid w:val="000C7666"/>
    <w:rsid w:val="000D0A9C"/>
    <w:rsid w:val="000D1795"/>
    <w:rsid w:val="000D329A"/>
    <w:rsid w:val="000D4AF6"/>
    <w:rsid w:val="000D4B9C"/>
    <w:rsid w:val="000D4EB6"/>
    <w:rsid w:val="000D753B"/>
    <w:rsid w:val="000E3B7D"/>
    <w:rsid w:val="000E4C9E"/>
    <w:rsid w:val="000E6FD7"/>
    <w:rsid w:val="000F06E1"/>
    <w:rsid w:val="000F0E3C"/>
    <w:rsid w:val="000F19D5"/>
    <w:rsid w:val="000F4050"/>
    <w:rsid w:val="000F4AEA"/>
    <w:rsid w:val="000F67E9"/>
    <w:rsid w:val="00104926"/>
    <w:rsid w:val="00105073"/>
    <w:rsid w:val="00111908"/>
    <w:rsid w:val="00113B1E"/>
    <w:rsid w:val="0011711C"/>
    <w:rsid w:val="00120317"/>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5B0B"/>
    <w:rsid w:val="0026148A"/>
    <w:rsid w:val="00262056"/>
    <w:rsid w:val="00262696"/>
    <w:rsid w:val="00263D25"/>
    <w:rsid w:val="002643C3"/>
    <w:rsid w:val="00264A0C"/>
    <w:rsid w:val="00266EEB"/>
    <w:rsid w:val="00267EF4"/>
    <w:rsid w:val="00270CB8"/>
    <w:rsid w:val="00272B08"/>
    <w:rsid w:val="00281BB8"/>
    <w:rsid w:val="00281E9E"/>
    <w:rsid w:val="00282405"/>
    <w:rsid w:val="00282850"/>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0B"/>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275A"/>
    <w:rsid w:val="002E4D5A"/>
    <w:rsid w:val="002E6326"/>
    <w:rsid w:val="002F30E0"/>
    <w:rsid w:val="002F35E4"/>
    <w:rsid w:val="002F3730"/>
    <w:rsid w:val="002F38E1"/>
    <w:rsid w:val="002F44B3"/>
    <w:rsid w:val="002F6ACD"/>
    <w:rsid w:val="002F7AF6"/>
    <w:rsid w:val="00300E63"/>
    <w:rsid w:val="00302F5F"/>
    <w:rsid w:val="0030441D"/>
    <w:rsid w:val="00306063"/>
    <w:rsid w:val="003107A0"/>
    <w:rsid w:val="00313B85"/>
    <w:rsid w:val="00315219"/>
    <w:rsid w:val="00315FAE"/>
    <w:rsid w:val="00317988"/>
    <w:rsid w:val="003221B4"/>
    <w:rsid w:val="0032258D"/>
    <w:rsid w:val="00322E62"/>
    <w:rsid w:val="00324D13"/>
    <w:rsid w:val="00324EDD"/>
    <w:rsid w:val="003331E4"/>
    <w:rsid w:val="00336C64"/>
    <w:rsid w:val="00337162"/>
    <w:rsid w:val="0034194F"/>
    <w:rsid w:val="00344605"/>
    <w:rsid w:val="003474AA"/>
    <w:rsid w:val="00347587"/>
    <w:rsid w:val="00350D1D"/>
    <w:rsid w:val="00352C83"/>
    <w:rsid w:val="00352F1A"/>
    <w:rsid w:val="0036107C"/>
    <w:rsid w:val="00361385"/>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1CB"/>
    <w:rsid w:val="003B1F18"/>
    <w:rsid w:val="003B5BF0"/>
    <w:rsid w:val="003B60BF"/>
    <w:rsid w:val="003B6BE3"/>
    <w:rsid w:val="003C010C"/>
    <w:rsid w:val="003C0A6C"/>
    <w:rsid w:val="003C0D9D"/>
    <w:rsid w:val="003C14F8"/>
    <w:rsid w:val="003C5A43"/>
    <w:rsid w:val="003D0519"/>
    <w:rsid w:val="003D0FF6"/>
    <w:rsid w:val="003D262C"/>
    <w:rsid w:val="003D6D61"/>
    <w:rsid w:val="003E091D"/>
    <w:rsid w:val="003E1C53"/>
    <w:rsid w:val="003E2A69"/>
    <w:rsid w:val="003E2D49"/>
    <w:rsid w:val="003E2FD4"/>
    <w:rsid w:val="003E49F6"/>
    <w:rsid w:val="003E660F"/>
    <w:rsid w:val="003E699E"/>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0223"/>
    <w:rsid w:val="00450D3A"/>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186A"/>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127B"/>
    <w:rsid w:val="00612952"/>
    <w:rsid w:val="00614CC1"/>
    <w:rsid w:val="00615A9D"/>
    <w:rsid w:val="00617387"/>
    <w:rsid w:val="006205D6"/>
    <w:rsid w:val="006252D8"/>
    <w:rsid w:val="006259BC"/>
    <w:rsid w:val="0062636B"/>
    <w:rsid w:val="00630679"/>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6D4B"/>
    <w:rsid w:val="00672060"/>
    <w:rsid w:val="00672BFD"/>
    <w:rsid w:val="0067477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12B"/>
    <w:rsid w:val="006D6593"/>
    <w:rsid w:val="006F03A8"/>
    <w:rsid w:val="006F2ACA"/>
    <w:rsid w:val="006F2ADC"/>
    <w:rsid w:val="006F2BFE"/>
    <w:rsid w:val="006F31E9"/>
    <w:rsid w:val="006F6284"/>
    <w:rsid w:val="007002C5"/>
    <w:rsid w:val="00702C58"/>
    <w:rsid w:val="00704387"/>
    <w:rsid w:val="00707669"/>
    <w:rsid w:val="00711CBA"/>
    <w:rsid w:val="00711FB5"/>
    <w:rsid w:val="00712A01"/>
    <w:rsid w:val="00714F58"/>
    <w:rsid w:val="00722FBF"/>
    <w:rsid w:val="00722FC2"/>
    <w:rsid w:val="00724E1B"/>
    <w:rsid w:val="00725949"/>
    <w:rsid w:val="00727FA2"/>
    <w:rsid w:val="007322D9"/>
    <w:rsid w:val="00732BC0"/>
    <w:rsid w:val="00735C7E"/>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390E"/>
    <w:rsid w:val="00764393"/>
    <w:rsid w:val="00765C43"/>
    <w:rsid w:val="00765EFB"/>
    <w:rsid w:val="007671CA"/>
    <w:rsid w:val="00767A9D"/>
    <w:rsid w:val="00767C61"/>
    <w:rsid w:val="0077008A"/>
    <w:rsid w:val="00773C1F"/>
    <w:rsid w:val="00774DA4"/>
    <w:rsid w:val="00776599"/>
    <w:rsid w:val="0078114B"/>
    <w:rsid w:val="00781DD2"/>
    <w:rsid w:val="00783ECF"/>
    <w:rsid w:val="0078413A"/>
    <w:rsid w:val="00787A6B"/>
    <w:rsid w:val="007959E8"/>
    <w:rsid w:val="00795E9C"/>
    <w:rsid w:val="007A0521"/>
    <w:rsid w:val="007A2E12"/>
    <w:rsid w:val="007A3475"/>
    <w:rsid w:val="007A41C8"/>
    <w:rsid w:val="007A54CE"/>
    <w:rsid w:val="007A6FD9"/>
    <w:rsid w:val="007A7FFA"/>
    <w:rsid w:val="007B04EB"/>
    <w:rsid w:val="007B0D4F"/>
    <w:rsid w:val="007B492A"/>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2FE"/>
    <w:rsid w:val="00804383"/>
    <w:rsid w:val="00804BB7"/>
    <w:rsid w:val="00804D41"/>
    <w:rsid w:val="00810257"/>
    <w:rsid w:val="008104F5"/>
    <w:rsid w:val="00811072"/>
    <w:rsid w:val="00811369"/>
    <w:rsid w:val="0081399C"/>
    <w:rsid w:val="00815419"/>
    <w:rsid w:val="008163C8"/>
    <w:rsid w:val="008164A1"/>
    <w:rsid w:val="00817325"/>
    <w:rsid w:val="008209E6"/>
    <w:rsid w:val="00823303"/>
    <w:rsid w:val="008233B2"/>
    <w:rsid w:val="008236E2"/>
    <w:rsid w:val="00823A9F"/>
    <w:rsid w:val="00823C85"/>
    <w:rsid w:val="00825138"/>
    <w:rsid w:val="008269DD"/>
    <w:rsid w:val="00830621"/>
    <w:rsid w:val="0083348C"/>
    <w:rsid w:val="008373D3"/>
    <w:rsid w:val="00840617"/>
    <w:rsid w:val="00840F84"/>
    <w:rsid w:val="00842A47"/>
    <w:rsid w:val="00843868"/>
    <w:rsid w:val="00843C13"/>
    <w:rsid w:val="008454F8"/>
    <w:rsid w:val="0085173A"/>
    <w:rsid w:val="008603CE"/>
    <w:rsid w:val="008620FC"/>
    <w:rsid w:val="008627A5"/>
    <w:rsid w:val="00863E05"/>
    <w:rsid w:val="00865ACA"/>
    <w:rsid w:val="00865D28"/>
    <w:rsid w:val="00865F85"/>
    <w:rsid w:val="008667AB"/>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2CE"/>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0410"/>
    <w:rsid w:val="00902722"/>
    <w:rsid w:val="009027BC"/>
    <w:rsid w:val="009062E6"/>
    <w:rsid w:val="00911BE5"/>
    <w:rsid w:val="00913CA9"/>
    <w:rsid w:val="009145AE"/>
    <w:rsid w:val="009146CE"/>
    <w:rsid w:val="00914CA7"/>
    <w:rsid w:val="00915C3E"/>
    <w:rsid w:val="00915E85"/>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17E1"/>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2197"/>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372BD"/>
    <w:rsid w:val="00A4006C"/>
    <w:rsid w:val="00A40091"/>
    <w:rsid w:val="00A4030F"/>
    <w:rsid w:val="00A41C79"/>
    <w:rsid w:val="00A41CB5"/>
    <w:rsid w:val="00A42CDF"/>
    <w:rsid w:val="00A4452E"/>
    <w:rsid w:val="00A4472C"/>
    <w:rsid w:val="00A44E69"/>
    <w:rsid w:val="00A4661E"/>
    <w:rsid w:val="00A55BD6"/>
    <w:rsid w:val="00A55D50"/>
    <w:rsid w:val="00A57142"/>
    <w:rsid w:val="00A6369E"/>
    <w:rsid w:val="00A648CD"/>
    <w:rsid w:val="00A6537A"/>
    <w:rsid w:val="00A67866"/>
    <w:rsid w:val="00A70B07"/>
    <w:rsid w:val="00A723F8"/>
    <w:rsid w:val="00A77CCB"/>
    <w:rsid w:val="00A83D8D"/>
    <w:rsid w:val="00A8446B"/>
    <w:rsid w:val="00A8473F"/>
    <w:rsid w:val="00A862D6"/>
    <w:rsid w:val="00A8715E"/>
    <w:rsid w:val="00A90392"/>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2CC7"/>
    <w:rsid w:val="00B758BF"/>
    <w:rsid w:val="00B77EC8"/>
    <w:rsid w:val="00B827A6"/>
    <w:rsid w:val="00B8319A"/>
    <w:rsid w:val="00B831CE"/>
    <w:rsid w:val="00B86677"/>
    <w:rsid w:val="00B87131"/>
    <w:rsid w:val="00B87DA0"/>
    <w:rsid w:val="00B906CA"/>
    <w:rsid w:val="00B939B1"/>
    <w:rsid w:val="00B96D40"/>
    <w:rsid w:val="00B97386"/>
    <w:rsid w:val="00BA03D5"/>
    <w:rsid w:val="00BA263B"/>
    <w:rsid w:val="00BA42B2"/>
    <w:rsid w:val="00BA58D4"/>
    <w:rsid w:val="00BA5B9E"/>
    <w:rsid w:val="00BA7C9A"/>
    <w:rsid w:val="00BB5F8F"/>
    <w:rsid w:val="00BB657A"/>
    <w:rsid w:val="00BC1A4E"/>
    <w:rsid w:val="00BC5DC7"/>
    <w:rsid w:val="00BC6B8B"/>
    <w:rsid w:val="00BC73D8"/>
    <w:rsid w:val="00BD50D9"/>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2991"/>
    <w:rsid w:val="00C6329F"/>
    <w:rsid w:val="00C63340"/>
    <w:rsid w:val="00C643F9"/>
    <w:rsid w:val="00C64E95"/>
    <w:rsid w:val="00C66F1C"/>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6680"/>
    <w:rsid w:val="00CE0C4F"/>
    <w:rsid w:val="00CE30EA"/>
    <w:rsid w:val="00CF048A"/>
    <w:rsid w:val="00CF155A"/>
    <w:rsid w:val="00CF2947"/>
    <w:rsid w:val="00CF5B1F"/>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159C2"/>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5254F"/>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138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339"/>
    <w:rsid w:val="00E11A85"/>
    <w:rsid w:val="00E12495"/>
    <w:rsid w:val="00E15CCD"/>
    <w:rsid w:val="00E202EF"/>
    <w:rsid w:val="00E20F3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97E91"/>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65E1"/>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69D"/>
    <w:rsid w:val="00F833BA"/>
    <w:rsid w:val="00F84FD0"/>
    <w:rsid w:val="00F859A8"/>
    <w:rsid w:val="00F868D0"/>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049C"/>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56A2AC7"/>
    <w:rsid w:val="15242859"/>
    <w:rsid w:val="24663F7D"/>
    <w:rsid w:val="3481650C"/>
    <w:rsid w:val="36F46446"/>
    <w:rsid w:val="79B90426"/>
    <w:rsid w:val="7FF96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91C2427"/>
  <w15:docId w15:val="{80300E4F-A39F-49A8-8914-AC34D49E1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b">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b"/>
    <w:next w:val="afffb"/>
    <w:link w:val="10"/>
    <w:qFormat/>
    <w:pPr>
      <w:keepNext/>
      <w:keepLines/>
      <w:spacing w:before="340" w:after="330" w:line="578" w:lineRule="auto"/>
      <w:outlineLvl w:val="0"/>
    </w:pPr>
    <w:rPr>
      <w:b/>
      <w:bCs/>
      <w:kern w:val="44"/>
      <w:sz w:val="44"/>
      <w:szCs w:val="44"/>
    </w:rPr>
  </w:style>
  <w:style w:type="paragraph" w:styleId="22">
    <w:name w:val="heading 2"/>
    <w:basedOn w:val="afffb"/>
    <w:next w:val="afffb"/>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0"/>
    <w:qFormat/>
    <w:pPr>
      <w:keepNext/>
      <w:keepLines/>
      <w:spacing w:before="260" w:after="260" w:line="416" w:lineRule="auto"/>
      <w:outlineLvl w:val="2"/>
    </w:pPr>
    <w:rPr>
      <w:b/>
      <w:bCs/>
      <w:sz w:val="32"/>
      <w:szCs w:val="32"/>
    </w:rPr>
  </w:style>
  <w:style w:type="paragraph" w:styleId="4">
    <w:name w:val="heading 4"/>
    <w:basedOn w:val="afffb"/>
    <w:next w:val="afffb"/>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0"/>
    <w:qFormat/>
    <w:pPr>
      <w:keepNext/>
      <w:keepLines/>
      <w:adjustRightInd/>
      <w:spacing w:before="280" w:after="290" w:line="376" w:lineRule="auto"/>
      <w:outlineLvl w:val="4"/>
    </w:pPr>
    <w:rPr>
      <w:b/>
      <w:bCs/>
      <w:sz w:val="28"/>
      <w:szCs w:val="28"/>
    </w:rPr>
  </w:style>
  <w:style w:type="paragraph" w:styleId="6">
    <w:name w:val="heading 6"/>
    <w:basedOn w:val="afffb"/>
    <w:next w:val="afffb"/>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0"/>
    <w:qFormat/>
    <w:pPr>
      <w:keepNext/>
      <w:keepLines/>
      <w:adjustRightInd/>
      <w:spacing w:before="240" w:after="64" w:line="320" w:lineRule="auto"/>
      <w:outlineLvl w:val="6"/>
    </w:pPr>
    <w:rPr>
      <w:b/>
      <w:bCs/>
      <w:sz w:val="24"/>
      <w:szCs w:val="24"/>
    </w:rPr>
  </w:style>
  <w:style w:type="paragraph" w:styleId="8">
    <w:name w:val="heading 8"/>
    <w:basedOn w:val="afffb"/>
    <w:next w:val="afffb"/>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0"/>
    <w:qFormat/>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 w:type="paragraph" w:styleId="TOC7">
    <w:name w:val="toc 7"/>
    <w:basedOn w:val="afffb"/>
    <w:next w:val="afffb"/>
    <w:uiPriority w:val="39"/>
    <w:unhideWhenUsed/>
    <w:qFormat/>
    <w:pPr>
      <w:tabs>
        <w:tab w:val="right" w:leader="dot" w:pos="9344"/>
      </w:tabs>
      <w:spacing w:line="300" w:lineRule="exact"/>
      <w:ind w:left="1259"/>
    </w:pPr>
    <w:rPr>
      <w:rFonts w:ascii="宋体"/>
    </w:rPr>
  </w:style>
  <w:style w:type="paragraph" w:styleId="affff">
    <w:name w:val="Normal Indent"/>
    <w:basedOn w:val="afffb"/>
    <w:qFormat/>
    <w:pPr>
      <w:ind w:firstLine="420"/>
    </w:pPr>
  </w:style>
  <w:style w:type="paragraph" w:styleId="affff0">
    <w:name w:val="annotation text"/>
    <w:basedOn w:val="afffb"/>
    <w:link w:val="affff1"/>
    <w:uiPriority w:val="99"/>
    <w:semiHidden/>
    <w:unhideWhenUsed/>
    <w:qFormat/>
    <w:pPr>
      <w:jc w:val="left"/>
    </w:pPr>
  </w:style>
  <w:style w:type="paragraph" w:styleId="affff2">
    <w:name w:val="Body Text"/>
    <w:basedOn w:val="afffb"/>
    <w:link w:val="affff3"/>
    <w:qFormat/>
    <w:pPr>
      <w:spacing w:after="120"/>
    </w:pPr>
  </w:style>
  <w:style w:type="paragraph" w:styleId="TOC5">
    <w:name w:val="toc 5"/>
    <w:basedOn w:val="afffb"/>
    <w:next w:val="afffb"/>
    <w:uiPriority w:val="39"/>
    <w:unhideWhenUsed/>
    <w:qFormat/>
    <w:pPr>
      <w:ind w:left="839"/>
    </w:pPr>
    <w:rPr>
      <w:rFonts w:ascii="宋体"/>
    </w:rPr>
  </w:style>
  <w:style w:type="paragraph" w:styleId="TOC3">
    <w:name w:val="toc 3"/>
    <w:basedOn w:val="afffb"/>
    <w:next w:val="afffb"/>
    <w:uiPriority w:val="39"/>
    <w:unhideWhenUsed/>
    <w:qFormat/>
    <w:pPr>
      <w:spacing w:line="300" w:lineRule="exact"/>
      <w:ind w:left="420"/>
    </w:pPr>
    <w:rPr>
      <w:rFonts w:ascii="宋体"/>
    </w:rPr>
  </w:style>
  <w:style w:type="paragraph" w:styleId="affff4">
    <w:name w:val="Balloon Text"/>
    <w:basedOn w:val="afffb"/>
    <w:link w:val="affff5"/>
    <w:uiPriority w:val="99"/>
    <w:semiHidden/>
    <w:unhideWhenUsed/>
    <w:qFormat/>
    <w:rPr>
      <w:sz w:val="18"/>
      <w:szCs w:val="18"/>
    </w:rPr>
  </w:style>
  <w:style w:type="paragraph" w:styleId="affff6">
    <w:name w:val="footer"/>
    <w:basedOn w:val="afffb"/>
    <w:link w:val="affff7"/>
    <w:uiPriority w:val="99"/>
    <w:qFormat/>
    <w:pPr>
      <w:tabs>
        <w:tab w:val="center" w:pos="4153"/>
        <w:tab w:val="right" w:pos="8306"/>
      </w:tabs>
      <w:adjustRightInd/>
      <w:snapToGrid w:val="0"/>
      <w:spacing w:line="240" w:lineRule="auto"/>
      <w:jc w:val="right"/>
    </w:pPr>
    <w:rPr>
      <w:rFonts w:ascii="宋体"/>
      <w:sz w:val="18"/>
      <w:szCs w:val="18"/>
    </w:rPr>
  </w:style>
  <w:style w:type="paragraph" w:styleId="affff8">
    <w:name w:val="header"/>
    <w:basedOn w:val="afffb"/>
    <w:link w:val="affff9"/>
    <w:uiPriority w:val="99"/>
    <w:qFormat/>
    <w:pPr>
      <w:tabs>
        <w:tab w:val="center" w:pos="4153"/>
        <w:tab w:val="right" w:pos="8306"/>
      </w:tabs>
      <w:adjustRightInd/>
      <w:snapToGrid w:val="0"/>
      <w:jc w:val="center"/>
    </w:pPr>
    <w:rPr>
      <w:sz w:val="18"/>
      <w:szCs w:val="18"/>
    </w:rPr>
  </w:style>
  <w:style w:type="paragraph" w:styleId="TOC1">
    <w:name w:val="toc 1"/>
    <w:basedOn w:val="afffb"/>
    <w:next w:val="afffb"/>
    <w:uiPriority w:val="39"/>
    <w:unhideWhenUsed/>
    <w:qFormat/>
    <w:rPr>
      <w:rFonts w:ascii="宋体"/>
    </w:rPr>
  </w:style>
  <w:style w:type="paragraph" w:styleId="TOC4">
    <w:name w:val="toc 4"/>
    <w:basedOn w:val="afffb"/>
    <w:next w:val="afffb"/>
    <w:uiPriority w:val="39"/>
    <w:unhideWhenUsed/>
    <w:qFormat/>
    <w:pPr>
      <w:tabs>
        <w:tab w:val="right" w:leader="dot" w:pos="9344"/>
      </w:tabs>
      <w:spacing w:line="300" w:lineRule="exact"/>
      <w:ind w:left="629"/>
    </w:pPr>
    <w:rPr>
      <w:rFonts w:ascii="宋体"/>
    </w:rPr>
  </w:style>
  <w:style w:type="paragraph" w:styleId="affffa">
    <w:name w:val="footnote text"/>
    <w:basedOn w:val="afffb"/>
    <w:next w:val="afffb"/>
    <w:link w:val="affffb"/>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b"/>
    <w:next w:val="afffb"/>
    <w:uiPriority w:val="39"/>
    <w:unhideWhenUsed/>
    <w:qFormat/>
    <w:pPr>
      <w:spacing w:line="300" w:lineRule="exact"/>
      <w:ind w:left="1049"/>
    </w:pPr>
    <w:rPr>
      <w:rFonts w:ascii="宋体"/>
    </w:rPr>
  </w:style>
  <w:style w:type="paragraph" w:styleId="affffc">
    <w:name w:val="table of figures"/>
    <w:basedOn w:val="afffb"/>
    <w:next w:val="afffb"/>
    <w:semiHidden/>
    <w:qFormat/>
    <w:pPr>
      <w:adjustRightInd/>
      <w:spacing w:line="240" w:lineRule="auto"/>
      <w:jc w:val="left"/>
    </w:pPr>
    <w:rPr>
      <w:szCs w:val="24"/>
    </w:rPr>
  </w:style>
  <w:style w:type="paragraph" w:styleId="TOC2">
    <w:name w:val="toc 2"/>
    <w:basedOn w:val="afffb"/>
    <w:next w:val="afffb"/>
    <w:uiPriority w:val="39"/>
    <w:unhideWhenUsed/>
    <w:qFormat/>
    <w:pPr>
      <w:tabs>
        <w:tab w:val="right" w:leader="dot" w:pos="9344"/>
      </w:tabs>
      <w:spacing w:line="300" w:lineRule="exact"/>
      <w:ind w:left="210"/>
    </w:pPr>
    <w:rPr>
      <w:rFonts w:ascii="宋体"/>
    </w:rPr>
  </w:style>
  <w:style w:type="paragraph" w:styleId="affffd">
    <w:name w:val="Title"/>
    <w:basedOn w:val="afffb"/>
    <w:link w:val="affffe"/>
    <w:qFormat/>
    <w:pPr>
      <w:spacing w:before="240" w:after="60"/>
      <w:jc w:val="center"/>
      <w:outlineLvl w:val="0"/>
    </w:pPr>
    <w:rPr>
      <w:rFonts w:ascii="Arial" w:hAnsi="Arial" w:cs="Arial"/>
      <w:b/>
      <w:bCs/>
      <w:sz w:val="32"/>
      <w:szCs w:val="32"/>
    </w:rPr>
  </w:style>
  <w:style w:type="paragraph" w:styleId="afffff">
    <w:name w:val="annotation subject"/>
    <w:basedOn w:val="affff0"/>
    <w:next w:val="affff0"/>
    <w:link w:val="afffff0"/>
    <w:uiPriority w:val="99"/>
    <w:semiHidden/>
    <w:unhideWhenUsed/>
    <w:qFormat/>
    <w:rPr>
      <w:b/>
      <w:bCs/>
    </w:rPr>
  </w:style>
  <w:style w:type="table" w:styleId="afffff1">
    <w:name w:val="Table Grid"/>
    <w:basedOn w:val="afff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2">
    <w:name w:val="Strong"/>
    <w:uiPriority w:val="22"/>
    <w:qFormat/>
    <w:rPr>
      <w:b/>
      <w:bCs/>
    </w:rPr>
  </w:style>
  <w:style w:type="character" w:styleId="afffff3">
    <w:name w:val="page number"/>
    <w:qFormat/>
    <w:rPr>
      <w:rFonts w:ascii="宋体" w:eastAsia="宋体" w:hAnsi="Times New Roman"/>
      <w:sz w:val="18"/>
    </w:rPr>
  </w:style>
  <w:style w:type="character" w:styleId="afffff4">
    <w:name w:val="Emphasis"/>
    <w:uiPriority w:val="20"/>
    <w:qFormat/>
    <w:rPr>
      <w:i/>
      <w:iCs/>
    </w:rPr>
  </w:style>
  <w:style w:type="character" w:styleId="afffff5">
    <w:name w:val="Hyperlink"/>
    <w:uiPriority w:val="99"/>
    <w:qFormat/>
    <w:rPr>
      <w:rFonts w:ascii="宋体" w:eastAsia="宋体" w:hAnsi="Times New Roman"/>
      <w:color w:val="auto"/>
      <w:spacing w:val="0"/>
      <w:w w:val="100"/>
      <w:position w:val="0"/>
      <w:sz w:val="21"/>
      <w:u w:val="none"/>
      <w:vertAlign w:val="baseline"/>
    </w:rPr>
  </w:style>
  <w:style w:type="character" w:styleId="afffff6">
    <w:name w:val="annotation reference"/>
    <w:basedOn w:val="afffc"/>
    <w:uiPriority w:val="99"/>
    <w:semiHidden/>
    <w:unhideWhenUsed/>
    <w:qFormat/>
    <w:rPr>
      <w:sz w:val="21"/>
      <w:szCs w:val="21"/>
    </w:rPr>
  </w:style>
  <w:style w:type="character" w:styleId="afffff7">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9">
    <w:name w:val="页眉 字符"/>
    <w:link w:val="affff8"/>
    <w:uiPriority w:val="99"/>
    <w:qFormat/>
    <w:rPr>
      <w:rFonts w:ascii="Times New Roman" w:eastAsia="宋体" w:hAnsi="Times New Roman" w:cs="Times New Roman"/>
      <w:sz w:val="18"/>
      <w:szCs w:val="18"/>
    </w:rPr>
  </w:style>
  <w:style w:type="character" w:customStyle="1" w:styleId="affff7">
    <w:name w:val="页脚 字符"/>
    <w:link w:val="affff6"/>
    <w:uiPriority w:val="99"/>
    <w:qFormat/>
    <w:rPr>
      <w:rFonts w:ascii="宋体" w:eastAsia="宋体" w:hAnsi="Times New Roman" w:cs="Times New Roman"/>
      <w:sz w:val="18"/>
      <w:szCs w:val="18"/>
    </w:rPr>
  </w:style>
  <w:style w:type="character" w:customStyle="1" w:styleId="affff5">
    <w:name w:val="批注框文本 字符"/>
    <w:link w:val="affff4"/>
    <w:uiPriority w:val="99"/>
    <w:semiHidden/>
    <w:qFormat/>
    <w:rPr>
      <w:sz w:val="18"/>
      <w:szCs w:val="18"/>
    </w:rPr>
  </w:style>
  <w:style w:type="paragraph" w:styleId="afffff8">
    <w:name w:val="Quote"/>
    <w:basedOn w:val="afffb"/>
    <w:next w:val="afffb"/>
    <w:link w:val="afffff9"/>
    <w:uiPriority w:val="29"/>
    <w:qFormat/>
    <w:rPr>
      <w:i/>
      <w:iCs/>
      <w:color w:val="000000"/>
    </w:rPr>
  </w:style>
  <w:style w:type="character" w:customStyle="1" w:styleId="afffff9">
    <w:name w:val="引用 字符"/>
    <w:link w:val="afffff8"/>
    <w:uiPriority w:val="29"/>
    <w:rPr>
      <w:i/>
      <w:iCs/>
      <w:color w:val="000000"/>
    </w:rPr>
  </w:style>
  <w:style w:type="character" w:customStyle="1" w:styleId="affffe">
    <w:name w:val="标题 字符"/>
    <w:link w:val="affffd"/>
    <w:rPr>
      <w:rFonts w:ascii="Arial" w:eastAsia="宋体" w:hAnsi="Arial" w:cs="Arial"/>
      <w:b/>
      <w:bCs/>
      <w:sz w:val="32"/>
      <w:szCs w:val="32"/>
    </w:rPr>
  </w:style>
  <w:style w:type="paragraph" w:customStyle="1" w:styleId="afffffa">
    <w:name w:val="标准标志"/>
    <w:next w:val="afffb"/>
    <w:pPr>
      <w:framePr w:w="2268" w:h="1392" w:hRule="exact" w:wrap="around" w:hAnchor="margin" w:x="6748" w:y="171" w:anchorLock="1"/>
      <w:shd w:val="solid" w:color="FFFFFF" w:fill="FFFFFF"/>
      <w:spacing w:line="0" w:lineRule="atLeast"/>
      <w:jc w:val="right"/>
    </w:pPr>
    <w:rPr>
      <w:b/>
      <w:w w:val="130"/>
      <w:sz w:val="96"/>
    </w:rPr>
  </w:style>
  <w:style w:type="paragraph" w:customStyle="1" w:styleId="afffffb">
    <w:name w:val="标准称谓"/>
    <w:next w:val="afffb"/>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c">
    <w:name w:val="标准文件_页脚偶数页"/>
    <w:qFormat/>
    <w:pPr>
      <w:ind w:left="198"/>
    </w:pPr>
    <w:rPr>
      <w:rFonts w:ascii="宋体"/>
      <w:sz w:val="18"/>
    </w:rPr>
  </w:style>
  <w:style w:type="paragraph" w:customStyle="1" w:styleId="afffffd">
    <w:name w:val="标准文件_页脚奇数页"/>
    <w:qFormat/>
    <w:pPr>
      <w:ind w:right="227"/>
      <w:jc w:val="right"/>
    </w:pPr>
    <w:rPr>
      <w:rFonts w:ascii="宋体"/>
      <w:sz w:val="18"/>
    </w:rPr>
  </w:style>
  <w:style w:type="paragraph" w:customStyle="1" w:styleId="afffffe">
    <w:name w:val="标准书眉一"/>
    <w:pPr>
      <w:jc w:val="both"/>
    </w:pPr>
  </w:style>
  <w:style w:type="paragraph" w:customStyle="1" w:styleId="ICS">
    <w:name w:val="标准文件_ICS"/>
    <w:basedOn w:val="afffb"/>
    <w:qFormat/>
    <w:pPr>
      <w:spacing w:line="0" w:lineRule="atLeast"/>
    </w:pPr>
    <w:rPr>
      <w:rFonts w:ascii="黑体" w:eastAsia="黑体" w:hAnsi="宋体"/>
    </w:rPr>
  </w:style>
  <w:style w:type="paragraph" w:customStyle="1" w:styleId="affffff">
    <w:name w:val="标准文件_标准正文"/>
    <w:basedOn w:val="afffb"/>
    <w:next w:val="affffff0"/>
    <w:qFormat/>
    <w:pPr>
      <w:snapToGrid w:val="0"/>
      <w:ind w:firstLineChars="200" w:firstLine="200"/>
    </w:pPr>
    <w:rPr>
      <w:kern w:val="0"/>
    </w:rPr>
  </w:style>
  <w:style w:type="paragraph" w:customStyle="1" w:styleId="affffff0">
    <w:name w:val="标准文件_段"/>
    <w:link w:val="Char"/>
    <w:pPr>
      <w:autoSpaceDE w:val="0"/>
      <w:autoSpaceDN w:val="0"/>
      <w:ind w:firstLineChars="200" w:firstLine="200"/>
      <w:jc w:val="both"/>
    </w:pPr>
    <w:rPr>
      <w:rFonts w:ascii="宋体"/>
      <w:sz w:val="21"/>
    </w:rPr>
  </w:style>
  <w:style w:type="paragraph" w:customStyle="1" w:styleId="affffff1">
    <w:name w:val="标准文件_版本"/>
    <w:basedOn w:val="affffff"/>
    <w:qFormat/>
    <w:pPr>
      <w:adjustRightInd/>
      <w:snapToGrid/>
      <w:ind w:firstLineChars="0" w:firstLine="0"/>
    </w:pPr>
    <w:rPr>
      <w:rFonts w:ascii="宋体" w:hAnsi="宋体"/>
      <w:kern w:val="2"/>
    </w:rPr>
  </w:style>
  <w:style w:type="paragraph" w:customStyle="1" w:styleId="affffff2">
    <w:name w:val="标准文件_标准部门"/>
    <w:basedOn w:val="afffb"/>
    <w:qFormat/>
    <w:pPr>
      <w:jc w:val="center"/>
    </w:pPr>
    <w:rPr>
      <w:rFonts w:ascii="黑体" w:eastAsia="黑体"/>
      <w:kern w:val="0"/>
      <w:sz w:val="44"/>
    </w:rPr>
  </w:style>
  <w:style w:type="paragraph" w:customStyle="1" w:styleId="affffff3">
    <w:name w:val="标准文件_标准代替"/>
    <w:basedOn w:val="afffb"/>
    <w:next w:val="afffb"/>
    <w:qFormat/>
    <w:pPr>
      <w:spacing w:line="310" w:lineRule="exact"/>
      <w:jc w:val="right"/>
    </w:pPr>
    <w:rPr>
      <w:rFonts w:ascii="宋体" w:hAnsi="宋体"/>
      <w:kern w:val="0"/>
    </w:rPr>
  </w:style>
  <w:style w:type="paragraph" w:customStyle="1" w:styleId="affffff4">
    <w:name w:val="标准文件_标准名称标题"/>
    <w:basedOn w:val="afffb"/>
    <w:next w:val="afffb"/>
    <w:pPr>
      <w:widowControl/>
      <w:shd w:val="clear" w:color="FFFFFF" w:fill="FFFFFF"/>
      <w:adjustRightInd/>
      <w:spacing w:before="640" w:after="100"/>
      <w:jc w:val="center"/>
    </w:pPr>
    <w:rPr>
      <w:rFonts w:ascii="黑体" w:eastAsia="黑体"/>
      <w:kern w:val="0"/>
      <w:sz w:val="32"/>
    </w:rPr>
  </w:style>
  <w:style w:type="paragraph" w:customStyle="1" w:styleId="affffff5">
    <w:name w:val="标准文件_页眉奇数页"/>
    <w:next w:val="afffb"/>
    <w:qFormat/>
    <w:pPr>
      <w:tabs>
        <w:tab w:val="center" w:pos="4154"/>
        <w:tab w:val="right" w:pos="8306"/>
      </w:tabs>
      <w:spacing w:after="120"/>
      <w:jc w:val="right"/>
    </w:pPr>
    <w:rPr>
      <w:rFonts w:ascii="黑体" w:eastAsia="黑体" w:hAnsi="宋体"/>
      <w:sz w:val="21"/>
    </w:rPr>
  </w:style>
  <w:style w:type="paragraph" w:customStyle="1" w:styleId="affffff6">
    <w:name w:val="标准文件_页眉偶数页"/>
    <w:basedOn w:val="affffff5"/>
    <w:next w:val="afffb"/>
    <w:pPr>
      <w:jc w:val="left"/>
    </w:pPr>
  </w:style>
  <w:style w:type="paragraph" w:customStyle="1" w:styleId="affffff7">
    <w:name w:val="标准文件_参考文献标题"/>
    <w:basedOn w:val="afffb"/>
    <w:next w:val="afffb"/>
    <w:qFormat/>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rPr>
  </w:style>
  <w:style w:type="paragraph" w:customStyle="1" w:styleId="afff4">
    <w:name w:val="标准文件_二级条标题"/>
    <w:next w:val="affffff0"/>
    <w:qFormat/>
    <w:pPr>
      <w:widowControl w:val="0"/>
      <w:numPr>
        <w:ilvl w:val="3"/>
        <w:numId w:val="2"/>
      </w:numPr>
      <w:spacing w:beforeLines="50" w:afterLines="50"/>
      <w:jc w:val="both"/>
      <w:outlineLvl w:val="2"/>
    </w:pPr>
    <w:rPr>
      <w:rFonts w:ascii="黑体" w:eastAsia="黑体"/>
      <w:sz w:val="21"/>
    </w:rPr>
  </w:style>
  <w:style w:type="character" w:customStyle="1" w:styleId="affffff8">
    <w:name w:val="标准文件_发布"/>
    <w:rPr>
      <w:rFonts w:ascii="黑体" w:eastAsia="黑体"/>
      <w:spacing w:val="0"/>
      <w:w w:val="100"/>
      <w:position w:val="3"/>
      <w:sz w:val="28"/>
    </w:rPr>
  </w:style>
  <w:style w:type="paragraph" w:customStyle="1" w:styleId="ad">
    <w:name w:val="标准文件_方框数字列项"/>
    <w:basedOn w:val="affffff0"/>
    <w:qFormat/>
    <w:pPr>
      <w:numPr>
        <w:numId w:val="3"/>
      </w:numPr>
      <w:ind w:firstLineChars="0" w:firstLine="0"/>
    </w:pPr>
  </w:style>
  <w:style w:type="paragraph" w:customStyle="1" w:styleId="affffff9">
    <w:name w:val="标准文件_封面标准编号"/>
    <w:basedOn w:val="afffb"/>
    <w:next w:val="affffff3"/>
    <w:pPr>
      <w:spacing w:line="310" w:lineRule="exact"/>
      <w:jc w:val="right"/>
    </w:pPr>
    <w:rPr>
      <w:rFonts w:ascii="黑体" w:eastAsia="黑体"/>
      <w:kern w:val="0"/>
      <w:sz w:val="28"/>
    </w:rPr>
  </w:style>
  <w:style w:type="paragraph" w:customStyle="1" w:styleId="affffffa">
    <w:name w:val="标准文件_封面标准分类号"/>
    <w:basedOn w:val="afffb"/>
    <w:rPr>
      <w:rFonts w:ascii="黑体" w:eastAsia="黑体"/>
      <w:b/>
      <w:kern w:val="0"/>
      <w:sz w:val="28"/>
    </w:rPr>
  </w:style>
  <w:style w:type="paragraph" w:customStyle="1" w:styleId="affffffb">
    <w:name w:val="标准文件_封面标准名称"/>
    <w:basedOn w:val="afffb"/>
    <w:pPr>
      <w:spacing w:line="240" w:lineRule="auto"/>
      <w:jc w:val="center"/>
    </w:pPr>
    <w:rPr>
      <w:rFonts w:ascii="黑体" w:eastAsia="黑体"/>
      <w:kern w:val="0"/>
      <w:sz w:val="52"/>
    </w:rPr>
  </w:style>
  <w:style w:type="paragraph" w:customStyle="1" w:styleId="affffffc">
    <w:name w:val="标准文件_封面标准英文名称"/>
    <w:basedOn w:val="afffb"/>
    <w:qFormat/>
    <w:pPr>
      <w:spacing w:line="240" w:lineRule="auto"/>
      <w:jc w:val="center"/>
    </w:pPr>
    <w:rPr>
      <w:rFonts w:ascii="黑体" w:eastAsia="黑体"/>
      <w:b/>
      <w:sz w:val="28"/>
    </w:rPr>
  </w:style>
  <w:style w:type="paragraph" w:customStyle="1" w:styleId="affffffd">
    <w:name w:val="标准文件_封面发布日期"/>
    <w:basedOn w:val="afffb"/>
    <w:qFormat/>
    <w:pPr>
      <w:spacing w:line="310" w:lineRule="exact"/>
    </w:pPr>
    <w:rPr>
      <w:rFonts w:ascii="黑体" w:eastAsia="黑体"/>
      <w:kern w:val="0"/>
      <w:sz w:val="28"/>
    </w:rPr>
  </w:style>
  <w:style w:type="paragraph" w:customStyle="1" w:styleId="affffffe">
    <w:name w:val="标准文件_封面密级"/>
    <w:basedOn w:val="afffb"/>
    <w:qFormat/>
    <w:rPr>
      <w:rFonts w:eastAsia="黑体"/>
      <w:sz w:val="32"/>
    </w:rPr>
  </w:style>
  <w:style w:type="paragraph" w:customStyle="1" w:styleId="afffffff">
    <w:name w:val="标准文件_封面实施日期"/>
    <w:basedOn w:val="afffb"/>
    <w:qFormat/>
    <w:pPr>
      <w:spacing w:line="310" w:lineRule="exact"/>
      <w:jc w:val="right"/>
    </w:pPr>
    <w:rPr>
      <w:rFonts w:ascii="黑体" w:eastAsia="黑体"/>
      <w:sz w:val="28"/>
    </w:rPr>
  </w:style>
  <w:style w:type="paragraph" w:customStyle="1" w:styleId="afffffff0">
    <w:name w:val="标准文件_封面抬头"/>
    <w:basedOn w:val="affffff0"/>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ff0"/>
    <w:qFormat/>
    <w:pPr>
      <w:numPr>
        <w:numId w:val="4"/>
      </w:numPr>
      <w:shd w:val="clear" w:color="FFFFFF" w:fill="FFFFFF"/>
      <w:tabs>
        <w:tab w:val="left" w:pos="6406"/>
      </w:tabs>
      <w:spacing w:beforeLines="25" w:afterLines="50"/>
      <w:jc w:val="center"/>
      <w:outlineLvl w:val="0"/>
    </w:pPr>
    <w:rPr>
      <w:rFonts w:ascii="黑体" w:eastAsia="黑体"/>
      <w:sz w:val="21"/>
    </w:rPr>
  </w:style>
  <w:style w:type="paragraph" w:customStyle="1" w:styleId="aff5">
    <w:name w:val="标准文件_附录表标题"/>
    <w:next w:val="affffff0"/>
    <w:qFormat/>
    <w:pPr>
      <w:numPr>
        <w:ilvl w:val="1"/>
        <w:numId w:val="5"/>
      </w:numPr>
      <w:adjustRightInd w:val="0"/>
      <w:snapToGrid w:val="0"/>
      <w:spacing w:beforeLines="50" w:afterLines="50"/>
      <w:ind w:firstLine="420"/>
      <w:jc w:val="center"/>
      <w:textAlignment w:val="baseline"/>
    </w:pPr>
    <w:rPr>
      <w:rFonts w:ascii="黑体" w:eastAsia="黑体"/>
      <w:kern w:val="21"/>
      <w:sz w:val="21"/>
    </w:rPr>
  </w:style>
  <w:style w:type="paragraph" w:customStyle="1" w:styleId="affa">
    <w:name w:val="标准文件_附录一级条标题"/>
    <w:next w:val="affffff0"/>
    <w:qFormat/>
    <w:pPr>
      <w:widowControl w:val="0"/>
      <w:numPr>
        <w:ilvl w:val="1"/>
        <w:numId w:val="4"/>
      </w:numPr>
      <w:spacing w:beforeLines="50" w:afterLines="50"/>
      <w:jc w:val="both"/>
      <w:outlineLvl w:val="2"/>
    </w:pPr>
    <w:rPr>
      <w:rFonts w:ascii="黑体" w:eastAsia="黑体"/>
      <w:kern w:val="21"/>
      <w:sz w:val="21"/>
    </w:rPr>
  </w:style>
  <w:style w:type="paragraph" w:customStyle="1" w:styleId="affb">
    <w:name w:val="标准文件_附录二级条标题"/>
    <w:basedOn w:val="affa"/>
    <w:next w:val="affffff0"/>
    <w:pPr>
      <w:widowControl/>
      <w:numPr>
        <w:ilvl w:val="2"/>
      </w:numPr>
      <w:wordWrap w:val="0"/>
      <w:overflowPunct w:val="0"/>
      <w:autoSpaceDE w:val="0"/>
      <w:autoSpaceDN w:val="0"/>
      <w:textAlignment w:val="baseline"/>
      <w:outlineLvl w:val="3"/>
    </w:pPr>
  </w:style>
  <w:style w:type="paragraph" w:customStyle="1" w:styleId="afffffff1">
    <w:name w:val="标准文件_附录公式"/>
    <w:basedOn w:val="affffff"/>
    <w:next w:val="affffff"/>
    <w:qFormat/>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ff0"/>
    <w:pPr>
      <w:widowControl w:val="0"/>
      <w:numPr>
        <w:ilvl w:val="3"/>
        <w:numId w:val="4"/>
      </w:numPr>
      <w:spacing w:beforeLines="50" w:afterLines="50"/>
      <w:jc w:val="both"/>
      <w:outlineLvl w:val="4"/>
    </w:pPr>
    <w:rPr>
      <w:rFonts w:ascii="黑体" w:eastAsia="黑体"/>
      <w:kern w:val="21"/>
      <w:sz w:val="21"/>
    </w:rPr>
  </w:style>
  <w:style w:type="paragraph" w:customStyle="1" w:styleId="affd">
    <w:name w:val="标准文件_附录四级条标题"/>
    <w:next w:val="affffff0"/>
    <w:qFormat/>
    <w:pPr>
      <w:widowControl w:val="0"/>
      <w:numPr>
        <w:ilvl w:val="4"/>
        <w:numId w:val="4"/>
      </w:numPr>
      <w:spacing w:beforeLines="50" w:afterLines="50"/>
      <w:jc w:val="both"/>
      <w:outlineLvl w:val="5"/>
    </w:pPr>
    <w:rPr>
      <w:rFonts w:ascii="黑体" w:eastAsia="黑体"/>
      <w:kern w:val="21"/>
      <w:sz w:val="21"/>
    </w:rPr>
  </w:style>
  <w:style w:type="paragraph" w:customStyle="1" w:styleId="aff">
    <w:name w:val="标准文件_附录图标题"/>
    <w:next w:val="affffff0"/>
    <w:qFormat/>
    <w:pPr>
      <w:numPr>
        <w:ilvl w:val="1"/>
        <w:numId w:val="6"/>
      </w:numPr>
      <w:adjustRightInd w:val="0"/>
      <w:snapToGrid w:val="0"/>
      <w:spacing w:beforeLines="50" w:afterLines="50"/>
      <w:ind w:firstLine="420"/>
      <w:jc w:val="center"/>
    </w:pPr>
    <w:rPr>
      <w:rFonts w:ascii="黑体" w:eastAsia="黑体"/>
      <w:sz w:val="21"/>
    </w:rPr>
  </w:style>
  <w:style w:type="paragraph" w:customStyle="1" w:styleId="affe">
    <w:name w:val="标准文件_附录五级条标题"/>
    <w:next w:val="affffff0"/>
    <w:pPr>
      <w:widowControl w:val="0"/>
      <w:numPr>
        <w:ilvl w:val="5"/>
        <w:numId w:val="4"/>
      </w:numPr>
      <w:spacing w:beforeLines="50" w:afterLines="50"/>
      <w:jc w:val="both"/>
      <w:outlineLvl w:val="6"/>
    </w:pPr>
    <w:rPr>
      <w:rFonts w:ascii="黑体" w:eastAsia="黑体"/>
      <w:kern w:val="21"/>
      <w:sz w:val="21"/>
    </w:rPr>
  </w:style>
  <w:style w:type="paragraph" w:customStyle="1" w:styleId="af0">
    <w:name w:val="标准文件_附录英文标识"/>
    <w:next w:val="affff2"/>
    <w:pPr>
      <w:numPr>
        <w:numId w:val="7"/>
      </w:numPr>
      <w:tabs>
        <w:tab w:val="left" w:pos="6406"/>
      </w:tabs>
      <w:spacing w:before="220" w:after="320"/>
      <w:jc w:val="center"/>
      <w:outlineLvl w:val="0"/>
    </w:pPr>
    <w:rPr>
      <w:rFonts w:ascii="黑体" w:eastAsia="黑体"/>
      <w:sz w:val="21"/>
    </w:rPr>
  </w:style>
  <w:style w:type="character" w:customStyle="1" w:styleId="affff3">
    <w:name w:val="正文文本 字符"/>
    <w:link w:val="affff2"/>
    <w:rPr>
      <w:rFonts w:ascii="Times New Roman" w:eastAsia="宋体" w:hAnsi="Times New Roman" w:cs="Times New Roman"/>
      <w:szCs w:val="20"/>
    </w:rPr>
  </w:style>
  <w:style w:type="paragraph" w:customStyle="1" w:styleId="afffffff2">
    <w:name w:val="标准文件_附录章标题"/>
    <w:next w:val="affffff0"/>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f3">
    <w:name w:val="标准文件_公式后的破折号"/>
    <w:basedOn w:val="affffff0"/>
    <w:next w:val="affffff0"/>
    <w:qFormat/>
    <w:pPr>
      <w:ind w:leftChars="200" w:left="488" w:hangingChars="290" w:hanging="289"/>
    </w:pPr>
  </w:style>
  <w:style w:type="paragraph" w:customStyle="1" w:styleId="a6">
    <w:name w:val="标准文件_前言、引言标题"/>
    <w:next w:val="afffb"/>
    <w:qFormat/>
    <w:pPr>
      <w:numPr>
        <w:numId w:val="8"/>
      </w:numPr>
      <w:shd w:val="clear" w:color="FFFFFF" w:fill="FFFFFF"/>
      <w:spacing w:afterLines="150"/>
      <w:ind w:left="0" w:firstLine="0"/>
      <w:jc w:val="center"/>
      <w:outlineLvl w:val="0"/>
    </w:pPr>
    <w:rPr>
      <w:rFonts w:ascii="黑体" w:eastAsia="黑体"/>
      <w:sz w:val="32"/>
    </w:rPr>
  </w:style>
  <w:style w:type="paragraph" w:customStyle="1" w:styleId="afffffff4">
    <w:name w:val="标准文件_目次、标准名称标题"/>
    <w:basedOn w:val="a6"/>
    <w:next w:val="affffff0"/>
    <w:qFormat/>
    <w:pPr>
      <w:spacing w:line="460" w:lineRule="exact"/>
    </w:pPr>
  </w:style>
  <w:style w:type="paragraph" w:customStyle="1" w:styleId="afffffff5">
    <w:name w:val="标准文件_目录标题"/>
    <w:basedOn w:val="afffb"/>
    <w:pPr>
      <w:spacing w:afterLines="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sz w:val="21"/>
    </w:rPr>
  </w:style>
  <w:style w:type="paragraph" w:customStyle="1" w:styleId="aff2">
    <w:name w:val="标准文件_破折号列项（二级）"/>
    <w:basedOn w:val="af1"/>
    <w:qFormat/>
    <w:pPr>
      <w:numPr>
        <w:numId w:val="10"/>
      </w:numPr>
      <w:ind w:left="0" w:firstLine="200"/>
    </w:pPr>
  </w:style>
  <w:style w:type="paragraph" w:customStyle="1" w:styleId="afff5">
    <w:name w:val="标准文件_三级条标题"/>
    <w:basedOn w:val="afff4"/>
    <w:next w:val="affffff0"/>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6">
    <w:name w:val="标准文件_示例后续"/>
    <w:basedOn w:val="afffb"/>
    <w:pPr>
      <w:adjustRightInd/>
      <w:spacing w:line="240" w:lineRule="auto"/>
      <w:ind w:firstLineChars="200" w:firstLine="200"/>
    </w:pPr>
    <w:rPr>
      <w:sz w:val="18"/>
      <w:szCs w:val="24"/>
    </w:rPr>
  </w:style>
  <w:style w:type="paragraph" w:customStyle="1" w:styleId="afff">
    <w:name w:val="标准文件_数字编号列项"/>
    <w:pPr>
      <w:numPr>
        <w:numId w:val="11"/>
      </w:numPr>
      <w:jc w:val="both"/>
    </w:pPr>
    <w:rPr>
      <w:rFonts w:ascii="宋体" w:hAnsi="宋体"/>
      <w:sz w:val="21"/>
    </w:rPr>
  </w:style>
  <w:style w:type="paragraph" w:customStyle="1" w:styleId="afff6">
    <w:name w:val="标准文件_四级条标题"/>
    <w:next w:val="affffff0"/>
    <w:qFormat/>
    <w:pPr>
      <w:widowControl w:val="0"/>
      <w:numPr>
        <w:ilvl w:val="5"/>
        <w:numId w:val="2"/>
      </w:numPr>
      <w:spacing w:beforeLines="50" w:afterLines="50"/>
      <w:jc w:val="both"/>
      <w:outlineLvl w:val="4"/>
    </w:pPr>
    <w:rPr>
      <w:rFonts w:ascii="黑体" w:eastAsia="黑体"/>
      <w:sz w:val="21"/>
    </w:rPr>
  </w:style>
  <w:style w:type="character" w:customStyle="1" w:styleId="affffb">
    <w:name w:val="脚注文本 字符"/>
    <w:link w:val="affffa"/>
    <w:semiHidden/>
    <w:qFormat/>
    <w:rPr>
      <w:rFonts w:ascii="宋体" w:eastAsia="宋体" w:hAnsi="Times New Roman" w:cs="Times New Roman"/>
      <w:sz w:val="18"/>
      <w:szCs w:val="18"/>
    </w:rPr>
  </w:style>
  <w:style w:type="paragraph" w:customStyle="1" w:styleId="afffffff7">
    <w:name w:val="标准文件_条文脚注"/>
    <w:basedOn w:val="affffa"/>
    <w:qFormat/>
    <w:pPr>
      <w:adjustRightInd w:val="0"/>
      <w:spacing w:line="240" w:lineRule="auto"/>
      <w:ind w:leftChars="0" w:left="0" w:firstLineChars="200" w:firstLine="200"/>
      <w:jc w:val="both"/>
    </w:pPr>
    <w:rPr>
      <w:rFonts w:hAnsi="宋体"/>
    </w:rPr>
  </w:style>
  <w:style w:type="paragraph" w:customStyle="1" w:styleId="afa">
    <w:name w:val="标准文件_图表脚注"/>
    <w:basedOn w:val="afffb"/>
    <w:next w:val="affffff0"/>
    <w:qFormat/>
    <w:pPr>
      <w:numPr>
        <w:numId w:val="12"/>
      </w:numPr>
      <w:spacing w:line="240" w:lineRule="auto"/>
      <w:jc w:val="left"/>
    </w:pPr>
    <w:rPr>
      <w:rFonts w:ascii="宋体" w:hAnsi="宋体"/>
      <w:sz w:val="18"/>
    </w:rPr>
  </w:style>
  <w:style w:type="character" w:customStyle="1" w:styleId="afffffff8">
    <w:name w:val="标准文件_图表脚注内容"/>
    <w:rPr>
      <w:rFonts w:ascii="宋体" w:eastAsia="宋体" w:hAnsi="宋体" w:cs="Times New Roman"/>
      <w:spacing w:val="0"/>
      <w:sz w:val="18"/>
      <w:vertAlign w:val="superscript"/>
    </w:rPr>
  </w:style>
  <w:style w:type="paragraph" w:customStyle="1" w:styleId="afff7">
    <w:name w:val="标准文件_五级条标题"/>
    <w:next w:val="affffff0"/>
    <w:qFormat/>
    <w:pPr>
      <w:widowControl w:val="0"/>
      <w:numPr>
        <w:ilvl w:val="6"/>
        <w:numId w:val="2"/>
      </w:numPr>
      <w:spacing w:beforeLines="50" w:afterLines="50"/>
      <w:jc w:val="both"/>
      <w:outlineLvl w:val="5"/>
    </w:pPr>
    <w:rPr>
      <w:rFonts w:ascii="黑体" w:eastAsia="黑体"/>
      <w:sz w:val="21"/>
    </w:rPr>
  </w:style>
  <w:style w:type="paragraph" w:customStyle="1" w:styleId="afff2">
    <w:name w:val="标准文件_章标题"/>
    <w:next w:val="affffff0"/>
    <w:pPr>
      <w:numPr>
        <w:ilvl w:val="1"/>
        <w:numId w:val="2"/>
      </w:numPr>
      <w:spacing w:beforeLines="100" w:afterLines="100"/>
      <w:jc w:val="both"/>
      <w:outlineLvl w:val="0"/>
    </w:pPr>
    <w:rPr>
      <w:rFonts w:ascii="黑体" w:eastAsia="黑体"/>
      <w:sz w:val="21"/>
    </w:rPr>
  </w:style>
  <w:style w:type="paragraph" w:customStyle="1" w:styleId="afff3">
    <w:name w:val="标准文件_一级条标题"/>
    <w:basedOn w:val="afff2"/>
    <w:next w:val="affffff0"/>
    <w:pPr>
      <w:numPr>
        <w:ilvl w:val="2"/>
      </w:numPr>
      <w:spacing w:beforeLines="50" w:afterLines="50"/>
      <w:outlineLvl w:val="1"/>
    </w:pPr>
  </w:style>
  <w:style w:type="paragraph" w:customStyle="1" w:styleId="afffffff9">
    <w:name w:val="标准文件_一致程度"/>
    <w:basedOn w:val="afffb"/>
    <w:qFormat/>
    <w:pPr>
      <w:spacing w:line="440" w:lineRule="exact"/>
      <w:jc w:val="center"/>
    </w:pPr>
    <w:rPr>
      <w:sz w:val="28"/>
    </w:rPr>
  </w:style>
  <w:style w:type="paragraph" w:customStyle="1" w:styleId="afffffffa">
    <w:name w:val="标准文件_引言标题"/>
    <w:next w:val="afffb"/>
    <w:qFormat/>
    <w:pPr>
      <w:shd w:val="clear" w:color="FFFFFF" w:fill="FFFFFF"/>
      <w:spacing w:before="540" w:after="600"/>
      <w:jc w:val="center"/>
      <w:outlineLvl w:val="0"/>
    </w:pPr>
    <w:rPr>
      <w:rFonts w:ascii="黑体" w:eastAsia="黑体"/>
      <w:sz w:val="32"/>
    </w:rPr>
  </w:style>
  <w:style w:type="paragraph" w:customStyle="1" w:styleId="afffffffb">
    <w:name w:val="标准文件_英文图表脚注"/>
    <w:basedOn w:val="affffff"/>
    <w:qFormat/>
    <w:pPr>
      <w:widowControl/>
      <w:adjustRightInd/>
      <w:snapToGrid/>
      <w:spacing w:line="240" w:lineRule="auto"/>
      <w:ind w:left="79" w:hangingChars="80" w:hanging="79"/>
    </w:pPr>
    <w:rPr>
      <w:rFonts w:ascii="宋体" w:hAnsi="宋体"/>
    </w:rPr>
  </w:style>
  <w:style w:type="paragraph" w:customStyle="1" w:styleId="afc">
    <w:name w:val="标准文件_数字编号列项（二级）"/>
    <w:qFormat/>
    <w:pPr>
      <w:numPr>
        <w:ilvl w:val="1"/>
        <w:numId w:val="13"/>
      </w:numPr>
      <w:jc w:val="both"/>
    </w:pPr>
    <w:rPr>
      <w:rFonts w:ascii="宋体"/>
      <w:sz w:val="21"/>
    </w:rPr>
  </w:style>
  <w:style w:type="paragraph" w:customStyle="1" w:styleId="af">
    <w:name w:val="标准文件_英文注："/>
    <w:basedOn w:val="afffb"/>
    <w:next w:val="affffff0"/>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b"/>
    <w:qFormat/>
    <w:pPr>
      <w:numPr>
        <w:numId w:val="15"/>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ff0"/>
    <w:qFormat/>
    <w:pPr>
      <w:numPr>
        <w:numId w:val="16"/>
      </w:numPr>
      <w:tabs>
        <w:tab w:val="left" w:pos="0"/>
      </w:tabs>
      <w:spacing w:beforeLines="50" w:afterLines="50"/>
      <w:jc w:val="center"/>
    </w:pPr>
    <w:rPr>
      <w:rFonts w:ascii="黑体" w:eastAsia="黑体"/>
      <w:sz w:val="21"/>
    </w:rPr>
  </w:style>
  <w:style w:type="paragraph" w:customStyle="1" w:styleId="afffffffc">
    <w:name w:val="标准文件_正文公式"/>
    <w:basedOn w:val="afffb"/>
    <w:next w:val="affffff"/>
    <w:pPr>
      <w:tabs>
        <w:tab w:val="center" w:pos="4678"/>
        <w:tab w:val="right" w:leader="middleDot" w:pos="9356"/>
      </w:tabs>
      <w:spacing w:line="240" w:lineRule="auto"/>
    </w:pPr>
    <w:rPr>
      <w:rFonts w:ascii="宋体" w:hAnsi="宋体"/>
    </w:rPr>
  </w:style>
  <w:style w:type="paragraph" w:customStyle="1" w:styleId="aff3">
    <w:name w:val="标准文件_正文图标题"/>
    <w:next w:val="affffff0"/>
    <w:qFormat/>
    <w:pPr>
      <w:numPr>
        <w:numId w:val="17"/>
      </w:numPr>
      <w:spacing w:beforeLines="50" w:afterLines="50"/>
      <w:jc w:val="center"/>
    </w:pPr>
    <w:rPr>
      <w:rFonts w:ascii="黑体" w:eastAsia="黑体"/>
      <w:sz w:val="21"/>
    </w:rPr>
  </w:style>
  <w:style w:type="paragraph" w:customStyle="1" w:styleId="afff9">
    <w:name w:val="标准文件_正文英文表标题"/>
    <w:next w:val="affffff0"/>
    <w:pPr>
      <w:numPr>
        <w:numId w:val="18"/>
      </w:numPr>
      <w:jc w:val="center"/>
    </w:pPr>
    <w:rPr>
      <w:rFonts w:ascii="黑体" w:eastAsia="黑体"/>
      <w:sz w:val="21"/>
    </w:rPr>
  </w:style>
  <w:style w:type="paragraph" w:customStyle="1" w:styleId="aff1">
    <w:name w:val="标准文件_正文英文图标题"/>
    <w:next w:val="affffff0"/>
    <w:qFormat/>
    <w:pPr>
      <w:numPr>
        <w:numId w:val="19"/>
      </w:numPr>
      <w:jc w:val="center"/>
    </w:pPr>
    <w:rPr>
      <w:rFonts w:ascii="黑体" w:eastAsia="黑体"/>
      <w:sz w:val="21"/>
    </w:rPr>
  </w:style>
  <w:style w:type="paragraph" w:customStyle="1" w:styleId="afd">
    <w:name w:val="标准文件_编号列项（三级）"/>
    <w:qFormat/>
    <w:pPr>
      <w:numPr>
        <w:ilvl w:val="2"/>
        <w:numId w:val="13"/>
      </w:numPr>
    </w:pPr>
    <w:rPr>
      <w:rFonts w:ascii="宋体"/>
      <w:sz w:val="21"/>
    </w:rPr>
  </w:style>
  <w:style w:type="paragraph" w:customStyle="1" w:styleId="a1">
    <w:name w:val="二级无标题条"/>
    <w:basedOn w:val="afffb"/>
    <w:qFormat/>
    <w:pPr>
      <w:numPr>
        <w:ilvl w:val="3"/>
        <w:numId w:val="20"/>
      </w:numPr>
      <w:adjustRightInd/>
      <w:spacing w:line="240" w:lineRule="auto"/>
    </w:pPr>
    <w:rPr>
      <w:rFonts w:ascii="宋体" w:hAnsi="宋体"/>
      <w:szCs w:val="24"/>
    </w:rPr>
  </w:style>
  <w:style w:type="paragraph" w:customStyle="1" w:styleId="afffffffd">
    <w:name w:val="发布部门"/>
    <w:next w:val="affffff0"/>
    <w:qFormat/>
    <w:pPr>
      <w:framePr w:w="7433" w:h="585" w:hRule="exact" w:hSpace="180" w:vSpace="180" w:wrap="around" w:hAnchor="margin" w:xAlign="center" w:y="14401" w:anchorLock="1"/>
      <w:jc w:val="center"/>
    </w:pPr>
    <w:rPr>
      <w:rFonts w:ascii="宋体"/>
      <w:b/>
      <w:w w:val="135"/>
      <w:sz w:val="36"/>
    </w:rPr>
  </w:style>
  <w:style w:type="paragraph" w:customStyle="1" w:styleId="afffffffe">
    <w:name w:val="发布日期"/>
    <w:pPr>
      <w:framePr w:w="4000" w:h="473" w:hRule="exact" w:hSpace="180" w:vSpace="180" w:wrap="around" w:hAnchor="margin" w:y="13511" w:anchorLock="1"/>
    </w:pPr>
    <w:rPr>
      <w:rFonts w:eastAsia="黑体"/>
      <w:sz w:val="28"/>
    </w:rPr>
  </w:style>
  <w:style w:type="paragraph" w:customStyle="1" w:styleId="affffffff">
    <w:name w:val="封面标准代替信息"/>
    <w:basedOn w:val="afffb"/>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f0">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f1">
    <w:name w:val="封面标准文稿编辑信息"/>
    <w:pPr>
      <w:spacing w:before="180" w:line="180" w:lineRule="exact"/>
      <w:jc w:val="center"/>
    </w:pPr>
    <w:rPr>
      <w:rFonts w:ascii="宋体"/>
      <w:sz w:val="21"/>
    </w:rPr>
  </w:style>
  <w:style w:type="paragraph" w:customStyle="1" w:styleId="affffffff2">
    <w:name w:val="封面标准文稿类别"/>
    <w:qFormat/>
    <w:pPr>
      <w:spacing w:before="440" w:line="400" w:lineRule="exact"/>
      <w:jc w:val="center"/>
    </w:pPr>
    <w:rPr>
      <w:rFonts w:ascii="宋体"/>
      <w:sz w:val="24"/>
    </w:rPr>
  </w:style>
  <w:style w:type="paragraph" w:customStyle="1" w:styleId="affffffff3">
    <w:name w:val="封面标准英文名称"/>
    <w:qFormat/>
    <w:pPr>
      <w:widowControl w:val="0"/>
      <w:spacing w:line="360" w:lineRule="exact"/>
      <w:jc w:val="center"/>
    </w:pPr>
    <w:rPr>
      <w:sz w:val="28"/>
    </w:rPr>
  </w:style>
  <w:style w:type="paragraph" w:customStyle="1" w:styleId="affffffff4">
    <w:name w:val="封面一致性程度标识"/>
    <w:qFormat/>
    <w:pPr>
      <w:spacing w:before="440" w:line="440" w:lineRule="exact"/>
      <w:jc w:val="center"/>
    </w:pPr>
    <w:rPr>
      <w:sz w:val="28"/>
    </w:rPr>
  </w:style>
  <w:style w:type="paragraph" w:customStyle="1" w:styleId="affffffff5">
    <w:name w:val="封面正文"/>
    <w:qFormat/>
    <w:pPr>
      <w:jc w:val="both"/>
    </w:pPr>
  </w:style>
  <w:style w:type="paragraph" w:customStyle="1" w:styleId="affffffff6">
    <w:name w:val="附录二级无标题条"/>
    <w:basedOn w:val="afffb"/>
    <w:next w:val="affffff0"/>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7">
    <w:name w:val="附录三级无标题条"/>
    <w:basedOn w:val="affffffff6"/>
    <w:next w:val="affffff0"/>
    <w:pPr>
      <w:outlineLvl w:val="4"/>
    </w:pPr>
  </w:style>
  <w:style w:type="paragraph" w:customStyle="1" w:styleId="affffffff8">
    <w:name w:val="附录四级无标题条"/>
    <w:basedOn w:val="affffffff7"/>
    <w:next w:val="affffff0"/>
    <w:qFormat/>
    <w:pPr>
      <w:outlineLvl w:val="5"/>
    </w:pPr>
  </w:style>
  <w:style w:type="paragraph" w:customStyle="1" w:styleId="affffffff9">
    <w:name w:val="附录图"/>
    <w:next w:val="affffff0"/>
    <w:qFormat/>
    <w:pPr>
      <w:wordWrap w:val="0"/>
      <w:overflowPunct w:val="0"/>
      <w:autoSpaceDE w:val="0"/>
      <w:spacing w:beforeLines="50" w:afterLines="50"/>
      <w:jc w:val="center"/>
      <w:textAlignment w:val="baseline"/>
      <w:outlineLvl w:val="1"/>
    </w:pPr>
    <w:rPr>
      <w:rFonts w:ascii="黑体" w:eastAsia="黑体"/>
      <w:kern w:val="21"/>
      <w:sz w:val="21"/>
    </w:rPr>
  </w:style>
  <w:style w:type="paragraph" w:customStyle="1" w:styleId="af8">
    <w:name w:val="标准文件_一级项"/>
    <w:qFormat/>
    <w:pPr>
      <w:numPr>
        <w:numId w:val="21"/>
      </w:numPr>
    </w:pPr>
    <w:rPr>
      <w:rFonts w:ascii="宋体"/>
      <w:sz w:val="21"/>
    </w:rPr>
  </w:style>
  <w:style w:type="paragraph" w:customStyle="1" w:styleId="affffffffa">
    <w:name w:val="附录五级无标题条"/>
    <w:basedOn w:val="affffffff8"/>
    <w:next w:val="affffff0"/>
    <w:qFormat/>
    <w:pPr>
      <w:outlineLvl w:val="6"/>
    </w:pPr>
  </w:style>
  <w:style w:type="paragraph" w:customStyle="1" w:styleId="affffffffb">
    <w:name w:val="附录性质"/>
    <w:basedOn w:val="afffb"/>
    <w:pPr>
      <w:widowControl/>
      <w:adjustRightInd/>
      <w:jc w:val="center"/>
    </w:pPr>
    <w:rPr>
      <w:rFonts w:ascii="黑体" w:eastAsia="黑体"/>
    </w:rPr>
  </w:style>
  <w:style w:type="paragraph" w:customStyle="1" w:styleId="affffffffc">
    <w:name w:val="附录一级无标题条"/>
    <w:basedOn w:val="afffffff2"/>
    <w:next w:val="affffff0"/>
    <w:pPr>
      <w:autoSpaceDN w:val="0"/>
      <w:outlineLvl w:val="2"/>
    </w:pPr>
    <w:rPr>
      <w:rFonts w:ascii="宋体" w:eastAsia="宋体" w:hAnsi="宋体"/>
    </w:rPr>
  </w:style>
  <w:style w:type="character" w:customStyle="1" w:styleId="affffffffd">
    <w:name w:val="个人答复风格"/>
    <w:qFormat/>
    <w:rPr>
      <w:rFonts w:ascii="Arial" w:eastAsia="宋体" w:hAnsi="Arial" w:cs="Arial"/>
      <w:color w:val="auto"/>
      <w:spacing w:val="0"/>
      <w:sz w:val="20"/>
    </w:rPr>
  </w:style>
  <w:style w:type="character" w:customStyle="1" w:styleId="affffffffe">
    <w:name w:val="个人撰写风格"/>
    <w:rPr>
      <w:rFonts w:ascii="Arial" w:eastAsia="宋体" w:hAnsi="Arial" w:cs="Arial"/>
      <w:color w:val="auto"/>
      <w:spacing w:val="0"/>
      <w:sz w:val="20"/>
    </w:rPr>
  </w:style>
  <w:style w:type="paragraph" w:customStyle="1" w:styleId="afffffffff">
    <w:name w:val="脚注后续"/>
    <w:pPr>
      <w:ind w:leftChars="350" w:left="350"/>
      <w:jc w:val="both"/>
    </w:pPr>
    <w:rPr>
      <w:rFonts w:ascii="宋体"/>
      <w:sz w:val="18"/>
    </w:rPr>
  </w:style>
  <w:style w:type="paragraph" w:customStyle="1" w:styleId="afffa">
    <w:name w:val="列项——"/>
    <w:qFormat/>
    <w:pPr>
      <w:widowControl w:val="0"/>
      <w:numPr>
        <w:numId w:val="22"/>
      </w:numPr>
      <w:jc w:val="both"/>
    </w:pPr>
    <w:rPr>
      <w:rFonts w:ascii="宋体" w:hAnsi="宋体"/>
      <w:sz w:val="21"/>
    </w:rPr>
  </w:style>
  <w:style w:type="paragraph" w:customStyle="1" w:styleId="afffffffff0">
    <w:name w:val="列项·"/>
    <w:basedOn w:val="affffff0"/>
    <w:pPr>
      <w:tabs>
        <w:tab w:val="left" w:pos="840"/>
      </w:tabs>
    </w:pPr>
  </w:style>
  <w:style w:type="paragraph" w:customStyle="1" w:styleId="afffffffff1">
    <w:name w:val="目次、索引正文"/>
    <w:pPr>
      <w:spacing w:line="320" w:lineRule="exact"/>
      <w:jc w:val="both"/>
    </w:pPr>
    <w:rPr>
      <w:rFonts w:ascii="宋体"/>
      <w:sz w:val="21"/>
    </w:rPr>
  </w:style>
  <w:style w:type="paragraph" w:customStyle="1" w:styleId="210">
    <w:name w:val="目录 21"/>
    <w:basedOn w:val="afffb"/>
    <w:next w:val="afffb"/>
    <w:semiHidden/>
    <w:qFormat/>
    <w:pPr>
      <w:adjustRightInd/>
      <w:spacing w:line="240" w:lineRule="auto"/>
      <w:jc w:val="left"/>
    </w:pPr>
    <w:rPr>
      <w:bCs/>
      <w:iCs/>
    </w:rPr>
  </w:style>
  <w:style w:type="paragraph" w:customStyle="1" w:styleId="31">
    <w:name w:val="目录 31"/>
    <w:basedOn w:val="afffb"/>
    <w:next w:val="afffb"/>
    <w:semiHidden/>
    <w:pPr>
      <w:spacing w:line="240" w:lineRule="auto"/>
    </w:pPr>
    <w:rPr>
      <w:rFonts w:ascii="宋体" w:hAnsi="宋体"/>
      <w:iCs/>
    </w:rPr>
  </w:style>
  <w:style w:type="paragraph" w:customStyle="1" w:styleId="41">
    <w:name w:val="目录 41"/>
    <w:basedOn w:val="afffb"/>
    <w:next w:val="afffb"/>
    <w:semiHidden/>
    <w:qFormat/>
    <w:pPr>
      <w:adjustRightInd/>
      <w:spacing w:line="240" w:lineRule="auto"/>
      <w:jc w:val="left"/>
    </w:pPr>
  </w:style>
  <w:style w:type="paragraph" w:customStyle="1" w:styleId="51">
    <w:name w:val="目录 51"/>
    <w:basedOn w:val="afffb"/>
    <w:next w:val="afffb"/>
    <w:semiHidden/>
    <w:qFormat/>
    <w:pPr>
      <w:spacing w:line="240" w:lineRule="auto"/>
    </w:pPr>
    <w:rPr>
      <w:rFonts w:ascii="宋体" w:hAnsi="宋体"/>
    </w:rPr>
  </w:style>
  <w:style w:type="paragraph" w:customStyle="1" w:styleId="61">
    <w:name w:val="目录 61"/>
    <w:basedOn w:val="afffb"/>
    <w:next w:val="afffb"/>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pPr>
      <w:ind w:left="1680"/>
    </w:pPr>
  </w:style>
  <w:style w:type="paragraph" w:customStyle="1" w:styleId="afffffffff2">
    <w:name w:val="其他标准称谓"/>
    <w:qFormat/>
    <w:pPr>
      <w:spacing w:line="0" w:lineRule="atLeast"/>
      <w:jc w:val="distribute"/>
    </w:pPr>
    <w:rPr>
      <w:rFonts w:ascii="黑体" w:eastAsia="黑体" w:hAnsi="宋体"/>
      <w:sz w:val="52"/>
    </w:rPr>
  </w:style>
  <w:style w:type="paragraph" w:customStyle="1" w:styleId="afffffffff3">
    <w:name w:val="其他发布部门"/>
    <w:basedOn w:val="afffffffd"/>
    <w:qFormat/>
    <w:pPr>
      <w:framePr w:wrap="around"/>
      <w:spacing w:line="0" w:lineRule="atLeast"/>
    </w:pPr>
    <w:rPr>
      <w:rFonts w:ascii="黑体" w:eastAsia="黑体"/>
      <w:b w:val="0"/>
    </w:rPr>
  </w:style>
  <w:style w:type="paragraph" w:customStyle="1" w:styleId="afff1">
    <w:name w:val="前言标题"/>
    <w:next w:val="afffb"/>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b"/>
    <w:qFormat/>
    <w:pPr>
      <w:numPr>
        <w:ilvl w:val="4"/>
        <w:numId w:val="20"/>
      </w:numPr>
      <w:adjustRightInd/>
      <w:spacing w:line="240" w:lineRule="auto"/>
    </w:pPr>
    <w:rPr>
      <w:rFonts w:ascii="宋体" w:hAnsi="宋体"/>
      <w:szCs w:val="24"/>
    </w:rPr>
  </w:style>
  <w:style w:type="paragraph" w:customStyle="1" w:styleId="afffffffff4">
    <w:name w:val="实施日期"/>
    <w:basedOn w:val="afffffffe"/>
    <w:qFormat/>
    <w:pPr>
      <w:framePr w:hSpace="0" w:wrap="around" w:xAlign="right"/>
      <w:jc w:val="right"/>
    </w:pPr>
  </w:style>
  <w:style w:type="paragraph" w:customStyle="1" w:styleId="a3">
    <w:name w:val="四级无标题条"/>
    <w:basedOn w:val="afffb"/>
    <w:qFormat/>
    <w:pPr>
      <w:numPr>
        <w:ilvl w:val="5"/>
        <w:numId w:val="20"/>
      </w:numPr>
      <w:adjustRightInd/>
      <w:spacing w:line="240" w:lineRule="auto"/>
    </w:pPr>
    <w:rPr>
      <w:rFonts w:ascii="宋体" w:hAnsi="宋体"/>
      <w:szCs w:val="24"/>
    </w:rPr>
  </w:style>
  <w:style w:type="paragraph" w:customStyle="1" w:styleId="afffffffff5">
    <w:name w:val="文献分类号"/>
    <w:qFormat/>
    <w:pPr>
      <w:framePr w:hSpace="180" w:vSpace="180" w:wrap="around" w:hAnchor="margin" w:y="1" w:anchorLock="1"/>
      <w:widowControl w:val="0"/>
      <w:textAlignment w:val="center"/>
    </w:pPr>
    <w:rPr>
      <w:rFonts w:eastAsia="黑体"/>
      <w:sz w:val="21"/>
    </w:rPr>
  </w:style>
  <w:style w:type="paragraph" w:customStyle="1" w:styleId="afffffffff6">
    <w:name w:val="无标题条"/>
    <w:next w:val="affffff0"/>
    <w:pPr>
      <w:jc w:val="both"/>
    </w:pPr>
    <w:rPr>
      <w:rFonts w:ascii="宋体" w:hAnsi="宋体"/>
      <w:sz w:val="21"/>
    </w:rPr>
  </w:style>
  <w:style w:type="paragraph" w:customStyle="1" w:styleId="a4">
    <w:name w:val="五级无标题条"/>
    <w:basedOn w:val="afffb"/>
    <w:qFormat/>
    <w:pPr>
      <w:numPr>
        <w:ilvl w:val="6"/>
        <w:numId w:val="20"/>
      </w:numPr>
      <w:adjustRightInd/>
    </w:pPr>
    <w:rPr>
      <w:szCs w:val="24"/>
    </w:rPr>
  </w:style>
  <w:style w:type="paragraph" w:customStyle="1" w:styleId="a0">
    <w:name w:val="一级无标题条"/>
    <w:basedOn w:val="afffb"/>
    <w:qFormat/>
    <w:pPr>
      <w:numPr>
        <w:ilvl w:val="2"/>
        <w:numId w:val="20"/>
      </w:numPr>
      <w:adjustRightInd/>
      <w:spacing w:before="10" w:after="10" w:line="240" w:lineRule="auto"/>
    </w:pPr>
    <w:rPr>
      <w:rFonts w:ascii="宋体" w:hAnsi="宋体"/>
      <w:szCs w:val="24"/>
    </w:rPr>
  </w:style>
  <w:style w:type="paragraph" w:customStyle="1" w:styleId="afffffffff7">
    <w:name w:val="注:后续"/>
    <w:qFormat/>
    <w:pPr>
      <w:spacing w:line="300" w:lineRule="exact"/>
      <w:ind w:leftChars="400" w:left="600" w:hangingChars="200" w:hanging="200"/>
      <w:jc w:val="both"/>
    </w:pPr>
    <w:rPr>
      <w:rFonts w:ascii="宋体"/>
      <w:sz w:val="18"/>
    </w:rPr>
  </w:style>
  <w:style w:type="paragraph" w:customStyle="1" w:styleId="afffffffff8">
    <w:name w:val="注×:后续"/>
    <w:basedOn w:val="afffffffff7"/>
    <w:qFormat/>
    <w:pPr>
      <w:ind w:leftChars="0" w:left="1406" w:firstLineChars="0" w:hanging="499"/>
    </w:pPr>
  </w:style>
  <w:style w:type="paragraph" w:customStyle="1" w:styleId="afffffffff9">
    <w:name w:val="标准文件_一级无标题"/>
    <w:basedOn w:val="afff3"/>
    <w:qFormat/>
    <w:pPr>
      <w:spacing w:beforeLines="0" w:afterLines="0"/>
      <w:outlineLvl w:val="9"/>
    </w:pPr>
    <w:rPr>
      <w:rFonts w:ascii="宋体" w:eastAsia="宋体"/>
    </w:rPr>
  </w:style>
  <w:style w:type="paragraph" w:customStyle="1" w:styleId="afffffffffa">
    <w:name w:val="标准文件_五级无标题"/>
    <w:basedOn w:val="afff7"/>
    <w:qFormat/>
    <w:pPr>
      <w:spacing w:beforeLines="0" w:afterLines="0"/>
      <w:outlineLvl w:val="9"/>
    </w:pPr>
    <w:rPr>
      <w:rFonts w:ascii="宋体" w:eastAsia="宋体"/>
    </w:rPr>
  </w:style>
  <w:style w:type="paragraph" w:customStyle="1" w:styleId="afffffffffb">
    <w:name w:val="标准文件_三级无标题"/>
    <w:basedOn w:val="afff5"/>
    <w:qFormat/>
    <w:pPr>
      <w:spacing w:beforeLines="0" w:afterLines="0"/>
      <w:outlineLvl w:val="9"/>
    </w:pPr>
    <w:rPr>
      <w:rFonts w:ascii="宋体" w:eastAsia="宋体"/>
    </w:rPr>
  </w:style>
  <w:style w:type="paragraph" w:customStyle="1" w:styleId="afffffffffc">
    <w:name w:val="标准文件_二级无标题"/>
    <w:basedOn w:val="afff4"/>
    <w:qFormat/>
    <w:pPr>
      <w:spacing w:beforeLines="0" w:afterLines="0"/>
      <w:outlineLvl w:val="9"/>
    </w:pPr>
    <w:rPr>
      <w:rFonts w:ascii="宋体" w:eastAsia="宋体"/>
    </w:rPr>
  </w:style>
  <w:style w:type="paragraph" w:customStyle="1" w:styleId="afffffffffd">
    <w:name w:val="标准_四级无标题"/>
    <w:basedOn w:val="afff6"/>
    <w:next w:val="affffff0"/>
    <w:qFormat/>
    <w:rPr>
      <w:rFonts w:eastAsia="宋体"/>
    </w:rPr>
  </w:style>
  <w:style w:type="paragraph" w:customStyle="1" w:styleId="afffffffffe">
    <w:name w:val="标准文件_四级无标题"/>
    <w:basedOn w:val="afff6"/>
    <w:qFormat/>
    <w:pPr>
      <w:spacing w:beforeLines="0" w:afterLines="0"/>
      <w:outlineLvl w:val="9"/>
    </w:pPr>
    <w:rPr>
      <w:rFonts w:ascii="宋体" w:eastAsia="宋体" w:hAnsi="黑体"/>
      <w:szCs w:val="52"/>
    </w:rPr>
  </w:style>
  <w:style w:type="paragraph" w:customStyle="1" w:styleId="aff7">
    <w:name w:val="标准文件_大写罗马数字编号列项"/>
    <w:basedOn w:val="affffff0"/>
    <w:qFormat/>
    <w:pPr>
      <w:numPr>
        <w:numId w:val="23"/>
      </w:numPr>
      <w:ind w:firstLineChars="0" w:firstLine="0"/>
    </w:pPr>
    <w:rPr>
      <w:rFonts w:ascii="Times New Roman" w:cs="Arial"/>
      <w:szCs w:val="28"/>
    </w:rPr>
  </w:style>
  <w:style w:type="paragraph" w:customStyle="1" w:styleId="ae">
    <w:name w:val="标准文件_小写罗马数字编号列项"/>
    <w:basedOn w:val="affffff0"/>
    <w:pPr>
      <w:numPr>
        <w:numId w:val="24"/>
      </w:numPr>
      <w:ind w:firstLineChars="0" w:firstLine="0"/>
    </w:pPr>
    <w:rPr>
      <w:rFonts w:cs="Arial"/>
      <w:szCs w:val="28"/>
    </w:rPr>
  </w:style>
  <w:style w:type="paragraph" w:customStyle="1" w:styleId="affffffffff">
    <w:name w:val="标准文件_附录标题"/>
    <w:basedOn w:val="aff9"/>
    <w:qFormat/>
    <w:pPr>
      <w:numPr>
        <w:numId w:val="0"/>
      </w:numPr>
      <w:spacing w:after="280"/>
      <w:outlineLvl w:val="9"/>
    </w:pPr>
  </w:style>
  <w:style w:type="paragraph" w:customStyle="1" w:styleId="affffffffff0">
    <w:name w:val="标准文件_二级项"/>
    <w:qFormat/>
    <w:rPr>
      <w:rFonts w:ascii="宋体"/>
      <w:sz w:val="21"/>
    </w:rPr>
  </w:style>
  <w:style w:type="paragraph" w:customStyle="1" w:styleId="af9">
    <w:name w:val="标准文件_三级项"/>
    <w:basedOn w:val="afffb"/>
    <w:qFormat/>
    <w:pPr>
      <w:numPr>
        <w:ilvl w:val="2"/>
        <w:numId w:val="21"/>
      </w:numPr>
      <w:spacing w:line="-300" w:lineRule="auto"/>
    </w:pPr>
    <w:rPr>
      <w:rFonts w:ascii="Times New Roman" w:hAnsi="Times New Roman"/>
    </w:rPr>
  </w:style>
  <w:style w:type="paragraph" w:customStyle="1" w:styleId="afff0">
    <w:name w:val="图表脚注说明"/>
    <w:basedOn w:val="afffb"/>
    <w:next w:val="affffff0"/>
    <w:qFormat/>
    <w:pPr>
      <w:numPr>
        <w:numId w:val="25"/>
      </w:numPr>
      <w:adjustRightInd/>
      <w:spacing w:line="240" w:lineRule="auto"/>
      <w:ind w:left="783"/>
    </w:pPr>
    <w:rPr>
      <w:rFonts w:ascii="宋体" w:hAnsi="Times New Roman"/>
      <w:sz w:val="18"/>
      <w:szCs w:val="18"/>
    </w:rPr>
  </w:style>
  <w:style w:type="paragraph" w:customStyle="1" w:styleId="afb">
    <w:name w:val="标准文件_字母编号列项（一级）"/>
    <w:qFormat/>
    <w:pPr>
      <w:numPr>
        <w:numId w:val="13"/>
      </w:numPr>
      <w:jc w:val="both"/>
    </w:pPr>
    <w:rPr>
      <w:rFonts w:ascii="宋体"/>
      <w:sz w:val="21"/>
    </w:rPr>
  </w:style>
  <w:style w:type="paragraph" w:customStyle="1" w:styleId="affffffffff1">
    <w:name w:val="标准文件_索引字母"/>
    <w:next w:val="affffff0"/>
    <w:qFormat/>
    <w:pPr>
      <w:jc w:val="center"/>
    </w:pPr>
    <w:rPr>
      <w:rFonts w:ascii="宋体" w:eastAsia="Times New Roman" w:hAnsi="宋体"/>
      <w:b/>
      <w:kern w:val="2"/>
      <w:sz w:val="21"/>
    </w:rPr>
  </w:style>
  <w:style w:type="paragraph" w:customStyle="1" w:styleId="affffffffff2">
    <w:name w:val="标准文件_附录前"/>
    <w:next w:val="affffff0"/>
    <w:qFormat/>
    <w:pPr>
      <w:spacing w:line="20" w:lineRule="atLeast"/>
      <w:ind w:firstLine="200"/>
    </w:pPr>
    <w:rPr>
      <w:rFonts w:ascii="宋体" w:hAnsi="宋体"/>
      <w:kern w:val="2"/>
      <w:sz w:val="10"/>
    </w:rPr>
  </w:style>
  <w:style w:type="paragraph" w:customStyle="1" w:styleId="affffffffff3">
    <w:name w:val="标准文件_正文标准名称"/>
    <w:qFormat/>
    <w:pPr>
      <w:spacing w:after="640" w:line="400" w:lineRule="exact"/>
      <w:jc w:val="center"/>
    </w:pPr>
    <w:rPr>
      <w:rFonts w:ascii="黑体" w:eastAsia="黑体" w:hAnsi="黑体"/>
      <w:kern w:val="2"/>
      <w:sz w:val="32"/>
      <w:szCs w:val="32"/>
    </w:rPr>
  </w:style>
  <w:style w:type="paragraph" w:customStyle="1" w:styleId="affffffffff4">
    <w:name w:val="标准文件_表格"/>
    <w:basedOn w:val="affffff0"/>
    <w:qFormat/>
    <w:pPr>
      <w:ind w:firstLineChars="0" w:firstLine="0"/>
      <w:jc w:val="center"/>
    </w:pPr>
    <w:rPr>
      <w:sz w:val="18"/>
    </w:rPr>
  </w:style>
  <w:style w:type="paragraph" w:customStyle="1" w:styleId="afff8">
    <w:name w:val="标准文件_注："/>
    <w:next w:val="affffff0"/>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f5"/>
    <w:qFormat/>
    <w:pPr>
      <w:widowControl w:val="0"/>
      <w:numPr>
        <w:numId w:val="28"/>
      </w:numPr>
      <w:jc w:val="both"/>
    </w:pPr>
    <w:rPr>
      <w:rFonts w:ascii="宋体"/>
      <w:sz w:val="18"/>
      <w:szCs w:val="18"/>
    </w:rPr>
  </w:style>
  <w:style w:type="paragraph" w:customStyle="1" w:styleId="affffffffff5">
    <w:name w:val="标准文件_示例内容"/>
    <w:basedOn w:val="affffff0"/>
    <w:qFormat/>
    <w:pPr>
      <w:ind w:firstLine="420"/>
    </w:pPr>
    <w:rPr>
      <w:sz w:val="18"/>
    </w:rPr>
  </w:style>
  <w:style w:type="paragraph" w:customStyle="1" w:styleId="aff0">
    <w:name w:val="标准文件_示例×："/>
    <w:basedOn w:val="afffb"/>
    <w:next w:val="affffffffff5"/>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f0"/>
    <w:rPr>
      <w:rFonts w:ascii="宋体" w:hAnsi="Times New Roman"/>
      <w:sz w:val="21"/>
    </w:rPr>
  </w:style>
  <w:style w:type="paragraph" w:customStyle="1" w:styleId="affffffffff6">
    <w:name w:val="标准文件_表格续"/>
    <w:basedOn w:val="affffff0"/>
    <w:next w:val="affffff0"/>
    <w:qFormat/>
    <w:pPr>
      <w:jc w:val="center"/>
    </w:pPr>
    <w:rPr>
      <w:rFonts w:ascii="黑体" w:eastAsia="黑体" w:hAnsi="黑体"/>
    </w:rPr>
  </w:style>
  <w:style w:type="character" w:styleId="affffffffff7">
    <w:name w:val="Placeholder Text"/>
    <w:basedOn w:val="afffc"/>
    <w:uiPriority w:val="99"/>
    <w:semiHidden/>
    <w:qFormat/>
    <w:rPr>
      <w:color w:val="808080"/>
    </w:rPr>
  </w:style>
  <w:style w:type="paragraph" w:customStyle="1" w:styleId="2">
    <w:name w:val="标准文件_二级项2"/>
    <w:basedOn w:val="affffff0"/>
    <w:qFormat/>
    <w:pPr>
      <w:numPr>
        <w:ilvl w:val="1"/>
        <w:numId w:val="21"/>
      </w:numPr>
      <w:ind w:left="1271" w:firstLineChars="0" w:hanging="420"/>
    </w:pPr>
  </w:style>
  <w:style w:type="paragraph" w:customStyle="1" w:styleId="21">
    <w:name w:val="标准文件_三级项2"/>
    <w:basedOn w:val="affffff0"/>
    <w:qFormat/>
    <w:pPr>
      <w:numPr>
        <w:numId w:val="30"/>
      </w:numPr>
      <w:spacing w:line="300" w:lineRule="exact"/>
      <w:ind w:left="1276" w:firstLineChars="0" w:hanging="425"/>
    </w:pPr>
    <w:rPr>
      <w:rFonts w:ascii="Times New Roman"/>
    </w:rPr>
  </w:style>
  <w:style w:type="paragraph" w:customStyle="1" w:styleId="20">
    <w:name w:val="标准文件_一级项2"/>
    <w:basedOn w:val="affffff0"/>
    <w:qFormat/>
    <w:pPr>
      <w:numPr>
        <w:numId w:val="31"/>
      </w:numPr>
      <w:spacing w:line="300" w:lineRule="exact"/>
      <w:ind w:left="1271" w:firstLineChars="0" w:hanging="420"/>
    </w:pPr>
    <w:rPr>
      <w:rFonts w:ascii="Times New Roman"/>
    </w:rPr>
  </w:style>
  <w:style w:type="paragraph" w:customStyle="1" w:styleId="affffffffff8">
    <w:name w:val="标准文件_提示"/>
    <w:basedOn w:val="affffff0"/>
    <w:next w:val="affffff0"/>
    <w:qFormat/>
    <w:pPr>
      <w:ind w:firstLine="420"/>
    </w:pPr>
    <w:rPr>
      <w:rFonts w:ascii="黑体" w:eastAsia="黑体"/>
    </w:rPr>
  </w:style>
  <w:style w:type="character" w:customStyle="1" w:styleId="affffffffff9">
    <w:name w:val="标准文件_来源"/>
    <w:basedOn w:val="afffc"/>
    <w:uiPriority w:val="1"/>
    <w:qFormat/>
    <w:rPr>
      <w:rFonts w:eastAsia="宋体"/>
      <w:sz w:val="21"/>
    </w:rPr>
  </w:style>
  <w:style w:type="paragraph" w:customStyle="1" w:styleId="affffffffffa">
    <w:name w:val="标准文件_图表说明"/>
    <w:qFormat/>
    <w:pPr>
      <w:spacing w:line="276" w:lineRule="auto"/>
      <w:ind w:firstLine="420"/>
    </w:pPr>
    <w:rPr>
      <w:rFonts w:ascii="宋体" w:hAnsi="宋体"/>
      <w:kern w:val="2"/>
      <w:sz w:val="18"/>
    </w:rPr>
  </w:style>
  <w:style w:type="paragraph" w:customStyle="1" w:styleId="affffffffffb">
    <w:name w:val="其他发布日期"/>
    <w:basedOn w:val="afffffffe"/>
    <w:qFormat/>
    <w:pPr>
      <w:framePr w:w="3997" w:h="471" w:hRule="exact" w:hSpace="0" w:vSpace="181" w:wrap="around" w:vAnchor="page" w:hAnchor="page" w:x="1419" w:y="14097"/>
    </w:pPr>
  </w:style>
  <w:style w:type="paragraph" w:customStyle="1" w:styleId="affffffffffc">
    <w:name w:val="其他实施日期"/>
    <w:basedOn w:val="afffffffff4"/>
    <w:qFormat/>
    <w:pPr>
      <w:framePr w:w="3997" w:h="471" w:hRule="exact" w:vSpace="181" w:wrap="around" w:vAnchor="page" w:hAnchor="page" w:x="7089" w:y="14097"/>
    </w:pPr>
  </w:style>
  <w:style w:type="paragraph" w:customStyle="1" w:styleId="affffffffffd">
    <w:name w:val="标准文件_文件编号"/>
    <w:basedOn w:val="affffff0"/>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e">
    <w:name w:val="标准文件_替换文件编号"/>
    <w:basedOn w:val="affffffffffd"/>
    <w:qFormat/>
    <w:pPr>
      <w:framePr w:wrap="auto"/>
      <w:spacing w:before="57"/>
    </w:pPr>
    <w:rPr>
      <w:sz w:val="21"/>
    </w:rPr>
  </w:style>
  <w:style w:type="paragraph" w:customStyle="1" w:styleId="afffffffffff">
    <w:name w:val="标准文件_文件名称"/>
    <w:basedOn w:val="affffff0"/>
    <w:next w:val="affffff0"/>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e">
    <w:name w:val="标准文件_附录图标号"/>
    <w:basedOn w:val="affffff0"/>
    <w:next w:val="affffff0"/>
    <w:qFormat/>
    <w:pPr>
      <w:numPr>
        <w:numId w:val="6"/>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f0"/>
    <w:next w:val="affffff0"/>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f0"/>
    <w:next w:val="affffff0"/>
    <w:qFormat/>
    <w:pPr>
      <w:numPr>
        <w:ilvl w:val="1"/>
        <w:numId w:val="8"/>
      </w:numPr>
      <w:spacing w:beforeLines="50" w:afterLines="50"/>
      <w:ind w:firstLineChars="0"/>
    </w:pPr>
    <w:rPr>
      <w:rFonts w:ascii="黑体" w:eastAsia="黑体"/>
    </w:rPr>
  </w:style>
  <w:style w:type="paragraph" w:customStyle="1" w:styleId="a8">
    <w:name w:val="标准文件_引言二级条标题"/>
    <w:basedOn w:val="affffff0"/>
    <w:next w:val="affffff0"/>
    <w:qFormat/>
    <w:pPr>
      <w:numPr>
        <w:ilvl w:val="2"/>
        <w:numId w:val="8"/>
      </w:numPr>
      <w:spacing w:beforeLines="50" w:afterLines="50"/>
      <w:ind w:firstLineChars="0"/>
    </w:pPr>
    <w:rPr>
      <w:rFonts w:ascii="黑体" w:eastAsia="黑体"/>
    </w:rPr>
  </w:style>
  <w:style w:type="paragraph" w:customStyle="1" w:styleId="a9">
    <w:name w:val="标准文件_引言三级条标题"/>
    <w:basedOn w:val="affffff0"/>
    <w:next w:val="affffff0"/>
    <w:qFormat/>
    <w:pPr>
      <w:numPr>
        <w:ilvl w:val="3"/>
        <w:numId w:val="8"/>
      </w:numPr>
      <w:spacing w:beforeLines="50" w:afterLines="50"/>
      <w:ind w:firstLineChars="0"/>
    </w:pPr>
    <w:rPr>
      <w:rFonts w:ascii="黑体" w:eastAsia="黑体"/>
    </w:rPr>
  </w:style>
  <w:style w:type="paragraph" w:customStyle="1" w:styleId="aa">
    <w:name w:val="标准文件_引言四级条标题"/>
    <w:basedOn w:val="affffff0"/>
    <w:next w:val="affffff0"/>
    <w:qFormat/>
    <w:pPr>
      <w:numPr>
        <w:ilvl w:val="4"/>
        <w:numId w:val="8"/>
      </w:numPr>
      <w:spacing w:beforeLines="50" w:afterLines="50"/>
      <w:ind w:firstLineChars="0"/>
    </w:pPr>
    <w:rPr>
      <w:rFonts w:ascii="黑体" w:eastAsia="黑体"/>
    </w:rPr>
  </w:style>
  <w:style w:type="paragraph" w:customStyle="1" w:styleId="ab">
    <w:name w:val="标准文件_引言五级条标题"/>
    <w:basedOn w:val="affffff0"/>
    <w:next w:val="affffff0"/>
    <w:qFormat/>
    <w:pPr>
      <w:numPr>
        <w:ilvl w:val="5"/>
        <w:numId w:val="8"/>
      </w:numPr>
      <w:spacing w:beforeLines="50" w:afterLines="50"/>
      <w:ind w:firstLineChars="0"/>
    </w:pPr>
    <w:rPr>
      <w:rFonts w:ascii="黑体" w:eastAsia="黑体"/>
    </w:rPr>
  </w:style>
  <w:style w:type="paragraph" w:customStyle="1" w:styleId="afffffffffff0">
    <w:name w:val="标准文件_注后"/>
    <w:basedOn w:val="affffff0"/>
    <w:qFormat/>
    <w:pPr>
      <w:ind w:left="811" w:firstLineChars="0" w:firstLine="0"/>
    </w:pPr>
    <w:rPr>
      <w:sz w:val="18"/>
    </w:rPr>
  </w:style>
  <w:style w:type="paragraph" w:customStyle="1" w:styleId="X">
    <w:name w:val="标准文件_注X后"/>
    <w:basedOn w:val="affffff0"/>
    <w:qFormat/>
    <w:pPr>
      <w:ind w:left="811" w:firstLineChars="0" w:firstLine="0"/>
    </w:pPr>
    <w:rPr>
      <w:sz w:val="18"/>
    </w:rPr>
  </w:style>
  <w:style w:type="paragraph" w:customStyle="1" w:styleId="afffffffffff1">
    <w:name w:val="标准文件_示例后"/>
    <w:basedOn w:val="affffff0"/>
    <w:qFormat/>
    <w:pPr>
      <w:ind w:left="964" w:firstLineChars="0" w:firstLine="0"/>
    </w:pPr>
    <w:rPr>
      <w:sz w:val="18"/>
    </w:rPr>
  </w:style>
  <w:style w:type="paragraph" w:customStyle="1" w:styleId="X0">
    <w:name w:val="标准文件_示例X后"/>
    <w:basedOn w:val="affffff0"/>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f2">
    <w:name w:val="标准文件_索引项"/>
    <w:basedOn w:val="affffff0"/>
    <w:next w:val="affffff0"/>
    <w:qFormat/>
    <w:pPr>
      <w:tabs>
        <w:tab w:val="right" w:leader="dot" w:pos="9356"/>
      </w:tabs>
      <w:ind w:left="210" w:firstLineChars="0" w:hanging="210"/>
      <w:jc w:val="left"/>
    </w:pPr>
  </w:style>
  <w:style w:type="paragraph" w:customStyle="1" w:styleId="afffffffffff3">
    <w:name w:val="标准文件_附录一级无标题"/>
    <w:basedOn w:val="affa"/>
    <w:qFormat/>
    <w:pPr>
      <w:spacing w:beforeLines="0" w:afterLines="0" w:line="276" w:lineRule="auto"/>
      <w:outlineLvl w:val="9"/>
    </w:pPr>
    <w:rPr>
      <w:rFonts w:ascii="宋体" w:eastAsia="宋体"/>
    </w:rPr>
  </w:style>
  <w:style w:type="paragraph" w:customStyle="1" w:styleId="afffffffffff4">
    <w:name w:val="标准文件_附录二级无标题"/>
    <w:basedOn w:val="affb"/>
    <w:qFormat/>
    <w:pPr>
      <w:spacing w:beforeLines="0" w:afterLines="0" w:line="276" w:lineRule="auto"/>
      <w:outlineLvl w:val="9"/>
    </w:pPr>
    <w:rPr>
      <w:rFonts w:ascii="宋体" w:eastAsia="宋体"/>
    </w:rPr>
  </w:style>
  <w:style w:type="paragraph" w:customStyle="1" w:styleId="afffffffffff5">
    <w:name w:val="标准文件_附录三级无标题"/>
    <w:basedOn w:val="affc"/>
    <w:qFormat/>
    <w:pPr>
      <w:spacing w:beforeLines="0" w:afterLines="0" w:line="276" w:lineRule="auto"/>
      <w:outlineLvl w:val="9"/>
    </w:pPr>
    <w:rPr>
      <w:rFonts w:ascii="宋体" w:eastAsia="宋体"/>
    </w:rPr>
  </w:style>
  <w:style w:type="paragraph" w:customStyle="1" w:styleId="afffffffffff6">
    <w:name w:val="标准文件_附录四级无标题"/>
    <w:basedOn w:val="affd"/>
    <w:qFormat/>
    <w:pPr>
      <w:spacing w:beforeLines="0" w:afterLines="0" w:line="276" w:lineRule="auto"/>
      <w:outlineLvl w:val="9"/>
    </w:pPr>
    <w:rPr>
      <w:rFonts w:ascii="宋体" w:eastAsia="宋体"/>
    </w:rPr>
  </w:style>
  <w:style w:type="paragraph" w:customStyle="1" w:styleId="afffffffffff7">
    <w:name w:val="标准文件_附录五级无标题"/>
    <w:basedOn w:val="affe"/>
    <w:qFormat/>
    <w:pPr>
      <w:spacing w:beforeLines="0" w:afterLines="0" w:line="276" w:lineRule="auto"/>
      <w:outlineLvl w:val="9"/>
    </w:pPr>
    <w:rPr>
      <w:rFonts w:ascii="宋体" w:eastAsia="宋体"/>
    </w:rPr>
  </w:style>
  <w:style w:type="paragraph" w:customStyle="1" w:styleId="afffffffffff8">
    <w:name w:val="标准文件_引言一级无标题"/>
    <w:basedOn w:val="a7"/>
    <w:next w:val="affffff0"/>
    <w:qFormat/>
    <w:pPr>
      <w:spacing w:beforeLines="0" w:afterLines="0" w:line="276" w:lineRule="auto"/>
    </w:pPr>
    <w:rPr>
      <w:rFonts w:ascii="宋体" w:eastAsia="宋体"/>
    </w:rPr>
  </w:style>
  <w:style w:type="paragraph" w:customStyle="1" w:styleId="afffffffffff9">
    <w:name w:val="标准文件_引言二级无标题"/>
    <w:basedOn w:val="a8"/>
    <w:next w:val="affffff0"/>
    <w:qFormat/>
    <w:pPr>
      <w:spacing w:beforeLines="0" w:afterLines="0" w:line="276" w:lineRule="auto"/>
    </w:pPr>
    <w:rPr>
      <w:rFonts w:ascii="宋体" w:eastAsia="宋体"/>
    </w:rPr>
  </w:style>
  <w:style w:type="paragraph" w:customStyle="1" w:styleId="afffffffffffa">
    <w:name w:val="标准文件_引言三级无标题"/>
    <w:basedOn w:val="a9"/>
    <w:next w:val="affffff0"/>
    <w:qFormat/>
    <w:pPr>
      <w:spacing w:beforeLines="0" w:afterLines="0" w:line="276" w:lineRule="auto"/>
    </w:pPr>
    <w:rPr>
      <w:rFonts w:ascii="宋体" w:eastAsia="宋体"/>
    </w:rPr>
  </w:style>
  <w:style w:type="paragraph" w:customStyle="1" w:styleId="afffffffffffb">
    <w:name w:val="标准文件_引言四级无标题"/>
    <w:basedOn w:val="aa"/>
    <w:next w:val="affffff0"/>
    <w:qFormat/>
    <w:pPr>
      <w:spacing w:beforeLines="0" w:afterLines="0" w:line="276" w:lineRule="auto"/>
    </w:pPr>
    <w:rPr>
      <w:rFonts w:ascii="宋体" w:eastAsia="宋体"/>
    </w:rPr>
  </w:style>
  <w:style w:type="paragraph" w:customStyle="1" w:styleId="afffffffffffc">
    <w:name w:val="标准文件_引言五级无标题"/>
    <w:basedOn w:val="ab"/>
    <w:next w:val="affffff0"/>
    <w:qFormat/>
    <w:pPr>
      <w:spacing w:beforeLines="0" w:afterLines="0" w:line="276" w:lineRule="auto"/>
    </w:pPr>
    <w:rPr>
      <w:rFonts w:ascii="宋体" w:eastAsia="宋体"/>
    </w:rPr>
  </w:style>
  <w:style w:type="paragraph" w:customStyle="1" w:styleId="afffffffffffd">
    <w:name w:val="标准文件_索引标题"/>
    <w:basedOn w:val="affffff7"/>
    <w:next w:val="affffff0"/>
    <w:qFormat/>
    <w:rPr>
      <w:rFonts w:hAnsi="黑体"/>
    </w:rPr>
  </w:style>
  <w:style w:type="paragraph" w:customStyle="1" w:styleId="afffffffffffe">
    <w:name w:val="标准文件_脚注内容"/>
    <w:basedOn w:val="affffff0"/>
    <w:qFormat/>
    <w:pPr>
      <w:ind w:leftChars="200" w:left="400" w:hangingChars="200" w:hanging="200"/>
    </w:pPr>
    <w:rPr>
      <w:sz w:val="15"/>
    </w:rPr>
  </w:style>
  <w:style w:type="paragraph" w:customStyle="1" w:styleId="affffffffffff">
    <w:name w:val="标准文件_术语条一"/>
    <w:basedOn w:val="afffffffff9"/>
    <w:next w:val="affffff0"/>
    <w:qFormat/>
  </w:style>
  <w:style w:type="paragraph" w:customStyle="1" w:styleId="affffffffffff0">
    <w:name w:val="标准文件_术语条二"/>
    <w:basedOn w:val="afffffffffc"/>
    <w:next w:val="affffff0"/>
    <w:qFormat/>
  </w:style>
  <w:style w:type="paragraph" w:customStyle="1" w:styleId="affffffffffff1">
    <w:name w:val="标准文件_术语条三"/>
    <w:basedOn w:val="afffffffffb"/>
    <w:next w:val="affffff0"/>
    <w:qFormat/>
  </w:style>
  <w:style w:type="paragraph" w:customStyle="1" w:styleId="affffffffffff2">
    <w:name w:val="标准文件_术语条四"/>
    <w:basedOn w:val="afffffffffe"/>
    <w:next w:val="affffff0"/>
    <w:qFormat/>
  </w:style>
  <w:style w:type="paragraph" w:customStyle="1" w:styleId="affffffffffff3">
    <w:name w:val="标准文件_术语条五"/>
    <w:basedOn w:val="afffffffffa"/>
    <w:next w:val="affffff0"/>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f4">
    <w:name w:val="发布"/>
    <w:basedOn w:val="afffc"/>
    <w:rPr>
      <w:rFonts w:ascii="黑体" w:eastAsia="黑体"/>
      <w:spacing w:val="85"/>
      <w:w w:val="100"/>
      <w:position w:val="3"/>
      <w:sz w:val="28"/>
      <w:szCs w:val="28"/>
    </w:rPr>
  </w:style>
  <w:style w:type="paragraph" w:customStyle="1" w:styleId="12">
    <w:name w:val="修订1"/>
    <w:hidden/>
    <w:uiPriority w:val="99"/>
    <w:semiHidden/>
    <w:qFormat/>
    <w:rPr>
      <w:rFonts w:ascii="Calibri" w:hAnsi="Calibri"/>
      <w:kern w:val="2"/>
      <w:sz w:val="21"/>
      <w:szCs w:val="21"/>
    </w:rPr>
  </w:style>
  <w:style w:type="character" w:customStyle="1" w:styleId="affff1">
    <w:name w:val="批注文字 字符"/>
    <w:basedOn w:val="afffc"/>
    <w:link w:val="affff0"/>
    <w:uiPriority w:val="99"/>
    <w:semiHidden/>
    <w:rPr>
      <w:kern w:val="2"/>
      <w:sz w:val="21"/>
      <w:szCs w:val="21"/>
    </w:rPr>
  </w:style>
  <w:style w:type="character" w:customStyle="1" w:styleId="afffff0">
    <w:name w:val="批注主题 字符"/>
    <w:basedOn w:val="affff1"/>
    <w:link w:val="afffff"/>
    <w:uiPriority w:val="99"/>
    <w:semiHidden/>
    <w:qFormat/>
    <w:rPr>
      <w:b/>
      <w:bCs/>
      <w:kern w:val="2"/>
      <w:sz w:val="21"/>
      <w:szCs w:val="21"/>
    </w:rPr>
  </w:style>
  <w:style w:type="paragraph" w:customStyle="1" w:styleId="affffffffffff5">
    <w:name w:val="段"/>
    <w:link w:val="Char0"/>
    <w:qFormat/>
    <w:pPr>
      <w:tabs>
        <w:tab w:val="center" w:pos="4201"/>
        <w:tab w:val="right" w:leader="dot" w:pos="9298"/>
      </w:tabs>
      <w:autoSpaceDE w:val="0"/>
      <w:autoSpaceDN w:val="0"/>
      <w:ind w:firstLineChars="200" w:firstLine="420"/>
      <w:jc w:val="both"/>
    </w:pPr>
    <w:rPr>
      <w:rFonts w:ascii="宋体"/>
      <w:sz w:val="21"/>
    </w:rPr>
  </w:style>
  <w:style w:type="character" w:customStyle="1" w:styleId="Char0">
    <w:name w:val="段 Char"/>
    <w:basedOn w:val="afffc"/>
    <w:link w:val="affffffffffff5"/>
    <w:rPr>
      <w:rFonts w:ascii="宋体" w:hAnsi="Times New Roman"/>
      <w:sz w:val="21"/>
    </w:rPr>
  </w:style>
  <w:style w:type="paragraph" w:customStyle="1" w:styleId="af3">
    <w:name w:val="一级条标题"/>
    <w:next w:val="affffffffffff5"/>
    <w:qFormat/>
    <w:pPr>
      <w:numPr>
        <w:ilvl w:val="1"/>
        <w:numId w:val="32"/>
      </w:numPr>
      <w:spacing w:beforeLines="50" w:afterLines="50"/>
      <w:outlineLvl w:val="2"/>
    </w:pPr>
    <w:rPr>
      <w:rFonts w:ascii="黑体" w:eastAsia="黑体"/>
      <w:sz w:val="21"/>
      <w:szCs w:val="21"/>
    </w:rPr>
  </w:style>
  <w:style w:type="paragraph" w:customStyle="1" w:styleId="af2">
    <w:name w:val="章标题"/>
    <w:next w:val="affffffffffff5"/>
    <w:pPr>
      <w:numPr>
        <w:numId w:val="32"/>
      </w:numPr>
      <w:spacing w:beforeLines="100" w:afterLines="100"/>
      <w:jc w:val="both"/>
      <w:outlineLvl w:val="1"/>
    </w:pPr>
    <w:rPr>
      <w:rFonts w:ascii="黑体" w:eastAsia="黑体"/>
      <w:sz w:val="21"/>
    </w:rPr>
  </w:style>
  <w:style w:type="paragraph" w:customStyle="1" w:styleId="af4">
    <w:name w:val="二级条标题"/>
    <w:basedOn w:val="af3"/>
    <w:next w:val="affffffffffff5"/>
    <w:qFormat/>
    <w:pPr>
      <w:numPr>
        <w:ilvl w:val="2"/>
      </w:numPr>
      <w:spacing w:before="50" w:after="50"/>
      <w:outlineLvl w:val="3"/>
    </w:pPr>
  </w:style>
  <w:style w:type="paragraph" w:customStyle="1" w:styleId="af5">
    <w:name w:val="三级条标题"/>
    <w:basedOn w:val="af4"/>
    <w:next w:val="affffffffffff5"/>
    <w:qFormat/>
    <w:pPr>
      <w:numPr>
        <w:ilvl w:val="3"/>
      </w:numPr>
      <w:outlineLvl w:val="4"/>
    </w:pPr>
  </w:style>
  <w:style w:type="paragraph" w:customStyle="1" w:styleId="af6">
    <w:name w:val="四级条标题"/>
    <w:basedOn w:val="af5"/>
    <w:next w:val="affffffffffff5"/>
    <w:qFormat/>
    <w:pPr>
      <w:numPr>
        <w:ilvl w:val="4"/>
      </w:numPr>
      <w:outlineLvl w:val="5"/>
    </w:pPr>
  </w:style>
  <w:style w:type="paragraph" w:customStyle="1" w:styleId="af7">
    <w:name w:val="五级条标题"/>
    <w:basedOn w:val="af6"/>
    <w:next w:val="affffffffffff5"/>
    <w:qFormat/>
    <w:pPr>
      <w:numPr>
        <w:ilvl w:val="5"/>
      </w:numPr>
      <w:outlineLvl w:val="6"/>
    </w:pPr>
  </w:style>
  <w:style w:type="paragraph" w:customStyle="1" w:styleId="affffffffffff6">
    <w:name w:val="一级无"/>
    <w:basedOn w:val="af3"/>
    <w:qFormat/>
    <w:pPr>
      <w:spacing w:beforeLines="0" w:afterLines="0"/>
    </w:pPr>
    <w:rPr>
      <w:rFonts w:ascii="宋体" w:eastAsia="宋体"/>
    </w:rPr>
  </w:style>
  <w:style w:type="paragraph" w:customStyle="1" w:styleId="affffffffffff7">
    <w:name w:val="正文表标题"/>
    <w:next w:val="affffffffffff5"/>
    <w:qFormat/>
    <w:pPr>
      <w:tabs>
        <w:tab w:val="left" w:pos="360"/>
      </w:tabs>
      <w:spacing w:beforeLines="50" w:afterLines="50"/>
      <w:jc w:val="center"/>
    </w:pPr>
    <w:rPr>
      <w:rFonts w:ascii="黑体" w:eastAsia="黑体"/>
      <w:sz w:val="21"/>
    </w:rPr>
  </w:style>
  <w:style w:type="paragraph" w:customStyle="1" w:styleId="13">
    <w:name w:val="正文1"/>
    <w:qFormat/>
    <w:pPr>
      <w:jc w:val="both"/>
    </w:pPr>
    <w:rPr>
      <w:kern w:val="2"/>
      <w:sz w:val="21"/>
      <w:szCs w:val="21"/>
    </w:rPr>
  </w:style>
  <w:style w:type="paragraph" w:customStyle="1" w:styleId="14">
    <w:name w:val="列表段落1"/>
    <w:basedOn w:val="afffb"/>
    <w:pPr>
      <w:adjustRightInd/>
      <w:spacing w:line="240" w:lineRule="auto"/>
      <w:ind w:firstLineChars="200" w:firstLine="420"/>
    </w:pPr>
    <w:rPr>
      <w:rFonts w:ascii="Times New Roman" w:hAnsi="Times New Roman"/>
    </w:rPr>
  </w:style>
  <w:style w:type="paragraph" w:styleId="affffffffffff8">
    <w:name w:val="List Paragraph"/>
    <w:basedOn w:val="afffb"/>
    <w:uiPriority w:val="34"/>
    <w:qFormat/>
    <w:pPr>
      <w:ind w:firstLineChars="200" w:firstLine="420"/>
    </w:pPr>
  </w:style>
  <w:style w:type="paragraph" w:customStyle="1" w:styleId="24">
    <w:name w:val="修订2"/>
    <w:hidden/>
    <w:uiPriority w:val="99"/>
    <w:unhideWhenUsed/>
    <w:rPr>
      <w:rFonts w:ascii="Calibri" w:hAnsi="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baike.baidu.com/item/%E5%A4%9A%E5%B9%B4%E7%94%9F%E8%8D%89%E6%9C%AC%E6%A4%8D%E7%89%A9/8536974?fromModule=lemma_inlink" TargetMode="Externa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image" Target="media/image3.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D5E6786A3640DE8DE28781D7D3E1D9"/>
        <w:category>
          <w:name w:val="常规"/>
          <w:gallery w:val="placeholder"/>
        </w:category>
        <w:types>
          <w:type w:val="bbPlcHdr"/>
        </w:types>
        <w:behaviors>
          <w:behavior w:val="content"/>
        </w:behaviors>
        <w:guid w:val="{013B5A64-B8AA-4B8B-87EE-976364E15708}"/>
      </w:docPartPr>
      <w:docPartBody>
        <w:p w:rsidR="008E63BF" w:rsidRDefault="00000000">
          <w:pPr>
            <w:pStyle w:val="6AD5E6786A3640DE8DE28781D7D3E1D9"/>
          </w:pPr>
          <w:r>
            <w:rPr>
              <w:rStyle w:val="a3"/>
              <w:rFonts w:hint="eastAsia"/>
            </w:rPr>
            <w:t>单击或点击此处输入文字。</w:t>
          </w:r>
        </w:p>
      </w:docPartBody>
    </w:docPart>
    <w:docPart>
      <w:docPartPr>
        <w:name w:val="CC116578339C4F4F8727C3257622E85D"/>
        <w:category>
          <w:name w:val="常规"/>
          <w:gallery w:val="placeholder"/>
        </w:category>
        <w:types>
          <w:type w:val="bbPlcHdr"/>
        </w:types>
        <w:behaviors>
          <w:behavior w:val="content"/>
        </w:behaviors>
        <w:guid w:val="{0DFE0839-6220-4B88-84F0-DEC4549D3BCB}"/>
      </w:docPartPr>
      <w:docPartBody>
        <w:p w:rsidR="008E63BF" w:rsidRDefault="00000000">
          <w:pPr>
            <w:pStyle w:val="CC116578339C4F4F8727C3257622E85D"/>
          </w:pPr>
          <w:r>
            <w:rPr>
              <w:rStyle w:val="a3"/>
              <w:rFonts w:hint="eastAsia"/>
            </w:rPr>
            <w:t>选择一项。</w:t>
          </w:r>
        </w:p>
      </w:docPartBody>
    </w:docPart>
    <w:docPart>
      <w:docPartPr>
        <w:name w:val="0054CCF0A4F9483787AFB4CD236128D1"/>
        <w:category>
          <w:name w:val="常规"/>
          <w:gallery w:val="placeholder"/>
        </w:category>
        <w:types>
          <w:type w:val="bbPlcHdr"/>
        </w:types>
        <w:behaviors>
          <w:behavior w:val="content"/>
        </w:behaviors>
        <w:guid w:val="{80AEB4D3-F6B6-42C5-B2B3-14EB01AD445E}"/>
      </w:docPartPr>
      <w:docPartBody>
        <w:p w:rsidR="008E63BF" w:rsidRDefault="00000000">
          <w:pPr>
            <w:pStyle w:val="0054CCF0A4F9483787AFB4CD236128D1"/>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126A1"/>
    <w:rsid w:val="00083E4F"/>
    <w:rsid w:val="008E63BF"/>
    <w:rsid w:val="00B61D14"/>
    <w:rsid w:val="00B8587D"/>
    <w:rsid w:val="00C22AB1"/>
    <w:rsid w:val="00C64AD5"/>
    <w:rsid w:val="00EE0B7F"/>
    <w:rsid w:val="00F126A1"/>
    <w:rsid w:val="00F82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6AD5E6786A3640DE8DE28781D7D3E1D9">
    <w:name w:val="6AD5E6786A3640DE8DE28781D7D3E1D9"/>
    <w:pPr>
      <w:widowControl w:val="0"/>
      <w:jc w:val="both"/>
    </w:pPr>
    <w:rPr>
      <w:kern w:val="2"/>
      <w:sz w:val="21"/>
      <w:szCs w:val="22"/>
    </w:rPr>
  </w:style>
  <w:style w:type="paragraph" w:customStyle="1" w:styleId="CC116578339C4F4F8727C3257622E85D">
    <w:name w:val="CC116578339C4F4F8727C3257622E85D"/>
    <w:pPr>
      <w:widowControl w:val="0"/>
      <w:jc w:val="both"/>
    </w:pPr>
    <w:rPr>
      <w:kern w:val="2"/>
      <w:sz w:val="21"/>
      <w:szCs w:val="22"/>
    </w:rPr>
  </w:style>
  <w:style w:type="paragraph" w:customStyle="1" w:styleId="0054CCF0A4F9483787AFB4CD236128D1">
    <w:name w:val="0054CCF0A4F9483787AFB4CD236128D1"/>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2051"/>
    <customShpInfo spid="_x0000_s2050"/>
  </customShpExts>
</s:customData>
</file>

<file path=customXml/itemProps1.xml><?xml version="1.0" encoding="utf-8"?>
<ds:datastoreItem xmlns:ds="http://schemas.openxmlformats.org/officeDocument/2006/customXml" ds:itemID="{270E9379-51B7-465A-A99C-2A1456B0F55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团体标准.dotx</Template>
  <TotalTime>0</TotalTime>
  <Pages>7</Pages>
  <Words>667</Words>
  <Characters>3804</Characters>
  <Application>Microsoft Office Word</Application>
  <DocSecurity>0</DocSecurity>
  <Lines>31</Lines>
  <Paragraphs>8</Paragraphs>
  <ScaleCrop>false</ScaleCrop>
  <Company>PCMI</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Gioia</dc:creator>
  <dc:description>&lt;config cover="true" show_menu="true" version="1.0.0" doctype="SDKXY"&gt;_x000d_
&lt;/config&gt;</dc:description>
  <cp:lastModifiedBy>Gioia</cp:lastModifiedBy>
  <cp:revision>2</cp:revision>
  <cp:lastPrinted>2021-02-02T08:22:00Z</cp:lastPrinted>
  <dcterms:created xsi:type="dcterms:W3CDTF">2023-08-04T06:26:00Z</dcterms:created>
  <dcterms:modified xsi:type="dcterms:W3CDTF">2023-08-04T06:26:00Z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2052-12.1.0.15120</vt:lpwstr>
  </property>
  <property fmtid="{D5CDD505-2E9C-101B-9397-08002B2CF9AE}" pid="15" name="ICV">
    <vt:lpwstr>130C4EC2863D447A802364E1D3B98778_12</vt:lpwstr>
  </property>
</Properties>
</file>