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89C2C" w14:textId="77777777" w:rsidR="003D2D05" w:rsidRDefault="003D2D05">
      <w:pPr>
        <w:spacing w:line="560" w:lineRule="exact"/>
        <w:ind w:rightChars="-149" w:right="-313"/>
        <w:rPr>
          <w:rFonts w:eastAsia="方正小标宋简体"/>
          <w:color w:val="FF0000"/>
          <w:w w:val="80"/>
          <w:sz w:val="96"/>
          <w:szCs w:val="96"/>
        </w:rPr>
      </w:pPr>
    </w:p>
    <w:p w14:paraId="2CDA02F8" w14:textId="77777777" w:rsidR="003D2D05" w:rsidRDefault="003D2D05">
      <w:pPr>
        <w:spacing w:line="560" w:lineRule="exact"/>
        <w:ind w:rightChars="-149" w:right="-313"/>
        <w:rPr>
          <w:rFonts w:eastAsia="方正小标宋简体"/>
          <w:color w:val="FF0000"/>
          <w:w w:val="80"/>
          <w:sz w:val="96"/>
          <w:szCs w:val="96"/>
        </w:rPr>
      </w:pPr>
    </w:p>
    <w:p w14:paraId="0C90E3C2" w14:textId="77777777" w:rsidR="003D2D05" w:rsidRDefault="003D2D05">
      <w:pPr>
        <w:spacing w:line="560" w:lineRule="exact"/>
        <w:ind w:rightChars="-149" w:right="-313"/>
        <w:rPr>
          <w:rFonts w:eastAsia="方正小标宋简体" w:hint="eastAsia"/>
          <w:color w:val="FF0000"/>
          <w:w w:val="80"/>
          <w:sz w:val="96"/>
          <w:szCs w:val="96"/>
        </w:rPr>
      </w:pPr>
    </w:p>
    <w:p w14:paraId="7CC7C6A0" w14:textId="77777777" w:rsidR="003D2D05" w:rsidRDefault="003D2D05">
      <w:pPr>
        <w:spacing w:line="560" w:lineRule="exact"/>
        <w:ind w:rightChars="-149" w:right="-313"/>
        <w:rPr>
          <w:rFonts w:eastAsia="方正小标宋简体"/>
          <w:color w:val="FF0000"/>
          <w:w w:val="80"/>
          <w:sz w:val="96"/>
          <w:szCs w:val="96"/>
        </w:rPr>
      </w:pPr>
    </w:p>
    <w:p w14:paraId="24003806" w14:textId="77777777" w:rsidR="003D2D05" w:rsidRDefault="003D2D05">
      <w:pPr>
        <w:spacing w:line="560" w:lineRule="exact"/>
        <w:ind w:rightChars="-149" w:right="-313"/>
        <w:rPr>
          <w:rFonts w:eastAsia="方正小标宋简体" w:hint="eastAsia"/>
          <w:color w:val="FF0000"/>
          <w:w w:val="80"/>
          <w:sz w:val="96"/>
          <w:szCs w:val="96"/>
        </w:rPr>
      </w:pPr>
    </w:p>
    <w:p w14:paraId="5C9F9157" w14:textId="4E120B2D" w:rsidR="00054836" w:rsidRPr="00D1120D" w:rsidRDefault="00D1120D" w:rsidP="00D1120D">
      <w:pPr>
        <w:ind w:rightChars="-149" w:right="-313"/>
        <w:jc w:val="center"/>
        <w:rPr>
          <w:rFonts w:ascii="方正小标宋简体" w:eastAsia="方正小标宋简体" w:hint="eastAsia"/>
          <w:color w:val="FF0000"/>
          <w:w w:val="80"/>
          <w:sz w:val="96"/>
          <w:szCs w:val="96"/>
        </w:rPr>
      </w:pPr>
      <w:r>
        <w:rPr>
          <w:rFonts w:ascii="方正小标宋简体" w:eastAsia="方正小标宋简体" w:hint="eastAsia"/>
          <w:color w:val="FF0000"/>
          <w:w w:val="80"/>
          <w:sz w:val="96"/>
          <w:szCs w:val="96"/>
        </w:rPr>
        <w:t>中国热带作物学会文件</w:t>
      </w:r>
    </w:p>
    <w:p w14:paraId="7097965C" w14:textId="24749E41" w:rsidR="00054836" w:rsidRDefault="00000000">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中热学字〔</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sidR="00422105">
        <w:rPr>
          <w:rFonts w:ascii="Times New Roman" w:eastAsia="仿宋_GB2312" w:hAnsi="Times New Roman" w:cs="Times New Roman"/>
          <w:sz w:val="32"/>
          <w:szCs w:val="32"/>
        </w:rPr>
        <w:t>4</w:t>
      </w:r>
      <w:r>
        <w:rPr>
          <w:rFonts w:ascii="Times New Roman" w:eastAsia="仿宋_GB2312" w:hAnsi="Times New Roman" w:cs="Times New Roman"/>
          <w:sz w:val="32"/>
          <w:szCs w:val="32"/>
        </w:rPr>
        <w:t>号</w:t>
      </w:r>
    </w:p>
    <w:p w14:paraId="02704CE0" w14:textId="77777777" w:rsidR="00054836" w:rsidRDefault="00000000">
      <w:pPr>
        <w:spacing w:line="600" w:lineRule="exact"/>
        <w:rPr>
          <w:rFonts w:ascii="Times New Roman" w:eastAsia="楷体_GB2312" w:hAnsi="Times New Roman"/>
          <w:b/>
          <w:sz w:val="32"/>
          <w:szCs w:val="32"/>
        </w:rPr>
      </w:pPr>
      <w:r>
        <w:rPr>
          <w:rFonts w:ascii="Times New Roman" w:hAnsi="Times New Roman"/>
        </w:rPr>
        <w:pict w14:anchorId="0ED5C247">
          <v:line id="直接连接符 1" o:spid="_x0000_s1026" style="position:absolute;left:0;text-align:left;flip:y;z-index:251660288;mso-width-relative:page;mso-height-relative:page" from="0,9.15pt" to="441pt,9.7pt" o:gfxdata="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NOPuLWAAAABgEAAA8AAAAAAAAAAQAgAAAAIgAAAGRycy9kb3ducmV2LnhtbFBLAQIU&#10;ABQAAAAIAIdO4kD2NEKf9QEAAMYDAAAOAAAAAAAAAAEAIAAAACUBAABkcnMvZTJvRG9jLnhtbFBL&#10;BQYAAAAABgAGAFkBAACMBQAAAAA=&#10;" strokecolor="red" strokeweight="2.25pt"/>
        </w:pict>
      </w:r>
    </w:p>
    <w:p w14:paraId="2941CDD2" w14:textId="77777777" w:rsidR="00054836" w:rsidRDefault="00000000">
      <w:pPr>
        <w:pStyle w:val="ab"/>
        <w:shd w:val="clear" w:color="auto" w:fill="FFFFFF"/>
        <w:spacing w:before="0" w:beforeAutospacing="0" w:after="0" w:afterAutospacing="0" w:line="660" w:lineRule="exact"/>
        <w:jc w:val="center"/>
        <w:rPr>
          <w:rFonts w:ascii="Times New Roman" w:eastAsia="方正小标宋简体" w:hAnsi="Times New Roman"/>
          <w:sz w:val="44"/>
          <w:szCs w:val="44"/>
        </w:rPr>
      </w:pPr>
      <w:bookmarkStart w:id="0" w:name="_Hlk121316730"/>
      <w:r>
        <w:rPr>
          <w:rFonts w:ascii="Times New Roman" w:eastAsia="方正小标宋简体" w:hAnsi="Times New Roman" w:hint="eastAsia"/>
          <w:sz w:val="44"/>
          <w:szCs w:val="44"/>
        </w:rPr>
        <w:t>关于征集</w:t>
      </w:r>
      <w:r>
        <w:rPr>
          <w:rFonts w:ascii="Times New Roman" w:eastAsia="方正小标宋简体" w:hAnsi="Times New Roman" w:hint="eastAsia"/>
          <w:sz w:val="44"/>
          <w:szCs w:val="44"/>
        </w:rPr>
        <w:t>2024</w:t>
      </w:r>
      <w:r>
        <w:rPr>
          <w:rFonts w:ascii="Times New Roman" w:eastAsia="方正小标宋简体" w:hAnsi="Times New Roman" w:hint="eastAsia"/>
          <w:sz w:val="44"/>
          <w:szCs w:val="44"/>
        </w:rPr>
        <w:t>年度中国热带作物学会</w:t>
      </w:r>
    </w:p>
    <w:p w14:paraId="5C81BDB8" w14:textId="77777777" w:rsidR="00054836" w:rsidRDefault="00000000">
      <w:pPr>
        <w:pStyle w:val="ab"/>
        <w:shd w:val="clear" w:color="auto" w:fill="FFFFFF"/>
        <w:spacing w:before="0" w:beforeAutospacing="0" w:after="0" w:afterAutospacing="0" w:line="66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团体标准项目的通知</w:t>
      </w:r>
    </w:p>
    <w:p w14:paraId="785810CF" w14:textId="77777777" w:rsidR="00054836" w:rsidRDefault="00054836" w:rsidP="00422105">
      <w:pPr>
        <w:pStyle w:val="ab"/>
        <w:shd w:val="clear" w:color="auto" w:fill="FFFFFF"/>
        <w:spacing w:before="0" w:beforeAutospacing="0" w:after="0" w:afterAutospacing="0" w:line="560" w:lineRule="exact"/>
        <w:jc w:val="center"/>
        <w:rPr>
          <w:rFonts w:ascii="Times New Roman" w:eastAsia="方正小标宋简体" w:hAnsi="Times New Roman"/>
          <w:sz w:val="44"/>
          <w:szCs w:val="44"/>
        </w:rPr>
      </w:pPr>
    </w:p>
    <w:p w14:paraId="6589D4A6" w14:textId="77777777" w:rsidR="00054836" w:rsidRDefault="00000000" w:rsidP="00422105">
      <w:pPr>
        <w:pStyle w:val="ab"/>
        <w:shd w:val="clear" w:color="auto" w:fill="FFFFFF"/>
        <w:spacing w:before="0" w:beforeAutospacing="0" w:after="0" w:afterAutospacing="0" w:line="560" w:lineRule="exact"/>
        <w:jc w:val="both"/>
        <w:rPr>
          <w:rFonts w:ascii="Times New Roman" w:eastAsia="仿宋_GB2312" w:hAnsi="Times New Roman"/>
          <w:sz w:val="32"/>
          <w:szCs w:val="32"/>
        </w:rPr>
      </w:pPr>
      <w:r>
        <w:rPr>
          <w:rFonts w:ascii="Times New Roman" w:eastAsia="仿宋_GB2312" w:hAnsi="Times New Roman" w:hint="eastAsia"/>
          <w:sz w:val="32"/>
          <w:szCs w:val="32"/>
        </w:rPr>
        <w:t>各有关单位：</w:t>
      </w:r>
    </w:p>
    <w:p w14:paraId="73AFE375" w14:textId="77777777" w:rsidR="00054836" w:rsidRDefault="00000000" w:rsidP="00422105">
      <w:pPr>
        <w:pStyle w:val="ab"/>
        <w:shd w:val="clear" w:color="auto" w:fill="FFFFFF"/>
        <w:spacing w:before="0" w:beforeAutospacing="0" w:after="0" w:afterAutospacing="0" w:line="560" w:lineRule="exact"/>
        <w:ind w:firstLine="480"/>
        <w:jc w:val="both"/>
        <w:rPr>
          <w:rFonts w:ascii="Times New Roman" w:eastAsia="仿宋_GB2312" w:hAnsi="Times New Roman"/>
          <w:sz w:val="32"/>
          <w:szCs w:val="32"/>
        </w:rPr>
      </w:pPr>
      <w:r>
        <w:rPr>
          <w:rFonts w:ascii="Times New Roman" w:eastAsia="仿宋_GB2312" w:hAnsi="Times New Roman" w:hint="eastAsia"/>
          <w:sz w:val="32"/>
          <w:szCs w:val="32"/>
        </w:rPr>
        <w:t>为贯彻落实《国家标准化发展纲要》和《国务院关于促进乡村产业振兴的指导意见》等文件精神，进一步发挥标准在推动热带农业高质量发展的基础性和引领性作用，根据《中国热带作物学会团体标准管理办法》相关规定，现面向各有关单位征集</w:t>
      </w:r>
      <w:r>
        <w:rPr>
          <w:rFonts w:ascii="Times New Roman" w:eastAsia="仿宋_GB2312" w:hAnsi="Times New Roman" w:hint="eastAsia"/>
          <w:sz w:val="32"/>
          <w:szCs w:val="32"/>
        </w:rPr>
        <w:t>2024</w:t>
      </w:r>
      <w:r>
        <w:rPr>
          <w:rFonts w:ascii="Times New Roman" w:eastAsia="仿宋_GB2312" w:hAnsi="Times New Roman" w:hint="eastAsia"/>
          <w:sz w:val="32"/>
          <w:szCs w:val="32"/>
        </w:rPr>
        <w:t>年度中国热带作物学会团体标准项目。具体事项通知如下：</w:t>
      </w:r>
    </w:p>
    <w:p w14:paraId="3DB5E2B6" w14:textId="77777777" w:rsidR="00054836" w:rsidRDefault="00000000" w:rsidP="00422105">
      <w:pPr>
        <w:pStyle w:val="ab"/>
        <w:shd w:val="clear" w:color="auto" w:fill="FFFFFF"/>
        <w:spacing w:before="0" w:beforeAutospacing="0" w:after="0" w:afterAutospacing="0" w:line="560" w:lineRule="exact"/>
        <w:ind w:firstLine="482"/>
        <w:jc w:val="both"/>
        <w:rPr>
          <w:rFonts w:ascii="Times New Roman" w:eastAsia="黑体" w:hAnsi="Times New Roman"/>
          <w:sz w:val="32"/>
          <w:szCs w:val="32"/>
        </w:rPr>
      </w:pPr>
      <w:r>
        <w:rPr>
          <w:rFonts w:ascii="Times New Roman" w:eastAsia="黑体" w:hAnsi="Times New Roman" w:hint="eastAsia"/>
          <w:sz w:val="32"/>
          <w:szCs w:val="32"/>
        </w:rPr>
        <w:t>一、征集范围</w:t>
      </w:r>
    </w:p>
    <w:p w14:paraId="05C7267B" w14:textId="77777777" w:rsidR="00054836" w:rsidRDefault="00000000" w:rsidP="00422105">
      <w:pPr>
        <w:pStyle w:val="ab"/>
        <w:shd w:val="clear" w:color="auto" w:fill="FFFFFF"/>
        <w:spacing w:before="0" w:beforeAutospacing="0" w:after="0" w:afterAutospacing="0" w:line="560" w:lineRule="exact"/>
        <w:ind w:firstLine="480"/>
        <w:jc w:val="both"/>
        <w:rPr>
          <w:rFonts w:ascii="Times New Roman" w:eastAsia="仿宋_GB2312" w:hAnsi="Times New Roman"/>
          <w:sz w:val="32"/>
          <w:szCs w:val="32"/>
        </w:rPr>
      </w:pPr>
      <w:r>
        <w:rPr>
          <w:rFonts w:ascii="Times New Roman" w:eastAsia="仿宋_GB2312" w:hAnsi="Times New Roman" w:hint="eastAsia"/>
          <w:sz w:val="32"/>
          <w:szCs w:val="32"/>
        </w:rPr>
        <w:t>申报标准应紧密围绕热带农业发展需求，具有可行性，重点申报本行业急需标准，填补现有国家标准、行业标准空</w:t>
      </w:r>
      <w:r>
        <w:rPr>
          <w:rFonts w:ascii="Times New Roman" w:eastAsia="仿宋_GB2312" w:hAnsi="Times New Roman" w:hint="eastAsia"/>
          <w:sz w:val="32"/>
          <w:szCs w:val="32"/>
        </w:rPr>
        <w:lastRenderedPageBreak/>
        <w:t>白，吸纳科技创新成果，加快科技成果转化，满足市场对标准的需求。</w:t>
      </w:r>
    </w:p>
    <w:p w14:paraId="441BDF4D" w14:textId="77777777" w:rsidR="00054836" w:rsidRDefault="00000000" w:rsidP="00422105">
      <w:pPr>
        <w:pStyle w:val="ab"/>
        <w:shd w:val="clear" w:color="auto" w:fill="FFFFFF"/>
        <w:spacing w:before="0" w:beforeAutospacing="0" w:after="0" w:afterAutospacing="0" w:line="560" w:lineRule="exact"/>
        <w:ind w:firstLine="482"/>
        <w:jc w:val="both"/>
        <w:rPr>
          <w:rFonts w:ascii="Times New Roman" w:eastAsia="黑体" w:hAnsi="Times New Roman"/>
          <w:sz w:val="32"/>
          <w:szCs w:val="32"/>
        </w:rPr>
      </w:pPr>
      <w:r>
        <w:rPr>
          <w:rFonts w:ascii="Times New Roman" w:eastAsia="黑体" w:hAnsi="Times New Roman" w:hint="eastAsia"/>
          <w:sz w:val="32"/>
          <w:szCs w:val="32"/>
        </w:rPr>
        <w:t>二、申报要求</w:t>
      </w:r>
    </w:p>
    <w:p w14:paraId="7C5263A9" w14:textId="77777777" w:rsidR="00054836" w:rsidRDefault="00000000" w:rsidP="00422105">
      <w:pPr>
        <w:pStyle w:val="ab"/>
        <w:shd w:val="clear" w:color="auto" w:fill="FFFFFF"/>
        <w:spacing w:before="0" w:beforeAutospacing="0" w:after="0" w:afterAutospacing="0" w:line="560" w:lineRule="exact"/>
        <w:ind w:firstLine="482"/>
        <w:jc w:val="both"/>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申报的标准应与现行国家标准、行业标准无重复，技术要求不得低于强制性标准的相关技术要求。符合相关法律法规相关规定，不得与国家有关产业政策相抵触。</w:t>
      </w:r>
      <w:r>
        <w:rPr>
          <w:rFonts w:ascii="Times New Roman" w:eastAsia="仿宋_GB2312" w:hAnsi="Times New Roman" w:hint="eastAsia"/>
          <w:sz w:val="32"/>
          <w:szCs w:val="32"/>
        </w:rPr>
        <w:t xml:space="preserve">  </w:t>
      </w:r>
    </w:p>
    <w:p w14:paraId="7FC650AA" w14:textId="77777777" w:rsidR="00054836" w:rsidRDefault="00000000" w:rsidP="00422105">
      <w:pPr>
        <w:pStyle w:val="ab"/>
        <w:shd w:val="clear" w:color="auto" w:fill="FFFFFF"/>
        <w:spacing w:before="0" w:beforeAutospacing="0" w:after="0" w:afterAutospacing="0" w:line="560" w:lineRule="exact"/>
        <w:ind w:firstLine="482"/>
        <w:jc w:val="both"/>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申报的</w:t>
      </w:r>
      <w:r>
        <w:rPr>
          <w:rFonts w:ascii="Times New Roman" w:eastAsia="仿宋_GB2312" w:hAnsi="Times New Roman"/>
          <w:color w:val="000000"/>
          <w:sz w:val="32"/>
          <w:szCs w:val="32"/>
        </w:rPr>
        <w:t>标准至少应由</w:t>
      </w:r>
      <w:r>
        <w:rPr>
          <w:rFonts w:ascii="Times New Roman" w:eastAsia="仿宋_GB2312" w:hAnsi="Times New Roman" w:hint="eastAsia"/>
          <w:color w:val="000000"/>
          <w:sz w:val="32"/>
          <w:szCs w:val="32"/>
        </w:rPr>
        <w:t>2</w:t>
      </w:r>
      <w:r>
        <w:rPr>
          <w:rFonts w:ascii="Times New Roman" w:eastAsia="仿宋_GB2312" w:hAnsi="Times New Roman" w:hint="eastAsia"/>
          <w:color w:val="000000"/>
          <w:sz w:val="32"/>
          <w:szCs w:val="32"/>
        </w:rPr>
        <w:t>家单位联合提出，</w:t>
      </w:r>
      <w:r>
        <w:rPr>
          <w:rFonts w:ascii="Times New Roman" w:eastAsia="仿宋_GB2312" w:hAnsi="Times New Roman"/>
          <w:color w:val="000000"/>
          <w:sz w:val="32"/>
          <w:szCs w:val="32"/>
        </w:rPr>
        <w:t>申报单位需</w:t>
      </w:r>
      <w:r>
        <w:rPr>
          <w:rFonts w:ascii="Times New Roman" w:eastAsia="仿宋_GB2312" w:hAnsi="Times New Roman" w:hint="eastAsia"/>
          <w:sz w:val="32"/>
          <w:szCs w:val="32"/>
        </w:rPr>
        <w:t>具备相关的工作基础，有配套的技术、设备和人员条件。鼓励吸纳生产者、经营者、使用者、高等院校、科研机构、检测及认证机构等相关方代表参与。</w:t>
      </w:r>
    </w:p>
    <w:p w14:paraId="761176C7" w14:textId="77777777" w:rsidR="00054836" w:rsidRDefault="00000000" w:rsidP="00422105">
      <w:pPr>
        <w:pStyle w:val="ab"/>
        <w:shd w:val="clear" w:color="auto" w:fill="FFFFFF"/>
        <w:spacing w:before="0" w:beforeAutospacing="0" w:after="0" w:afterAutospacing="0" w:line="560" w:lineRule="exact"/>
        <w:ind w:firstLine="482"/>
        <w:jc w:val="both"/>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标准的执行期限原则上不超过</w:t>
      </w:r>
      <w:r>
        <w:rPr>
          <w:rFonts w:ascii="Times New Roman" w:eastAsia="仿宋_GB2312" w:hAnsi="Times New Roman" w:hint="eastAsia"/>
          <w:sz w:val="32"/>
          <w:szCs w:val="32"/>
        </w:rPr>
        <w:t>1</w:t>
      </w:r>
      <w:r>
        <w:rPr>
          <w:rFonts w:ascii="Times New Roman" w:eastAsia="仿宋_GB2312" w:hAnsi="Times New Roman" w:hint="eastAsia"/>
          <w:sz w:val="32"/>
          <w:szCs w:val="32"/>
        </w:rPr>
        <w:t>年。</w:t>
      </w:r>
    </w:p>
    <w:p w14:paraId="17069539" w14:textId="77777777" w:rsidR="00054836" w:rsidRDefault="00000000" w:rsidP="00422105">
      <w:pPr>
        <w:pStyle w:val="ab"/>
        <w:shd w:val="clear" w:color="auto" w:fill="FFFFFF"/>
        <w:spacing w:before="0" w:beforeAutospacing="0" w:after="0" w:afterAutospacing="0" w:line="560" w:lineRule="exact"/>
        <w:ind w:firstLine="482"/>
        <w:jc w:val="both"/>
        <w:rPr>
          <w:rFonts w:ascii="Times New Roman" w:eastAsia="黑体" w:hAnsi="Times New Roman"/>
          <w:sz w:val="32"/>
          <w:szCs w:val="32"/>
        </w:rPr>
      </w:pPr>
      <w:r>
        <w:rPr>
          <w:rFonts w:ascii="Times New Roman" w:eastAsia="黑体" w:hAnsi="Times New Roman" w:hint="eastAsia"/>
          <w:sz w:val="32"/>
          <w:szCs w:val="32"/>
        </w:rPr>
        <w:t>三、申报程序</w:t>
      </w:r>
    </w:p>
    <w:p w14:paraId="729778F5" w14:textId="77777777" w:rsidR="00054836" w:rsidRDefault="00000000" w:rsidP="00422105">
      <w:pPr>
        <w:pStyle w:val="ab"/>
        <w:shd w:val="clear" w:color="auto" w:fill="FFFFFF"/>
        <w:spacing w:before="0" w:beforeAutospacing="0" w:after="0" w:afterAutospacing="0" w:line="560" w:lineRule="exact"/>
        <w:ind w:firstLine="480"/>
        <w:jc w:val="both"/>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申报单位扫描下方二维码或者登录网站，填写《中国热带作物学会团体标准制定项目征集表》，并上传盖章件后提交，若已有标准草案及相关论证材料请一并在系统内报送。</w:t>
      </w:r>
    </w:p>
    <w:p w14:paraId="38083342" w14:textId="77777777" w:rsidR="00054836" w:rsidRDefault="00000000" w:rsidP="00422105">
      <w:pPr>
        <w:pStyle w:val="ab"/>
        <w:shd w:val="clear" w:color="auto" w:fill="FFFFFF"/>
        <w:spacing w:before="0" w:beforeAutospacing="0" w:after="0" w:afterAutospacing="0" w:line="560" w:lineRule="exact"/>
        <w:ind w:firstLine="480"/>
        <w:jc w:val="both"/>
        <w:rPr>
          <w:rFonts w:ascii="Times New Roman" w:eastAsia="仿宋_GB2312" w:hAnsi="Times New Roman"/>
          <w:sz w:val="32"/>
          <w:szCs w:val="32"/>
        </w:rPr>
      </w:pPr>
      <w:r>
        <w:rPr>
          <w:rFonts w:ascii="Times New Roman" w:eastAsia="仿宋_GB2312" w:hAnsi="Times New Roman"/>
          <w:sz w:val="32"/>
          <w:szCs w:val="32"/>
        </w:rPr>
        <w:t>https://skj9tv03bo.jiandaoyun.com/f/638db9e8403e8a000a568196</w:t>
      </w:r>
    </w:p>
    <w:p w14:paraId="2DA34651" w14:textId="77777777" w:rsidR="00054836" w:rsidRDefault="00000000">
      <w:pPr>
        <w:pStyle w:val="ab"/>
        <w:shd w:val="clear" w:color="auto" w:fill="FFFFFF"/>
        <w:spacing w:before="0" w:beforeAutospacing="0" w:after="0" w:afterAutospacing="0" w:line="560" w:lineRule="exact"/>
        <w:ind w:firstLine="480"/>
        <w:jc w:val="both"/>
        <w:rPr>
          <w:rFonts w:ascii="Times New Roman" w:eastAsia="仿宋_GB2312" w:hAnsi="Times New Roman"/>
          <w:sz w:val="32"/>
          <w:szCs w:val="32"/>
        </w:rPr>
      </w:pPr>
      <w:r>
        <w:rPr>
          <w:rFonts w:ascii="Times New Roman" w:eastAsia="仿宋_GB2312" w:hAnsi="Times New Roman" w:hint="eastAsia"/>
          <w:noProof/>
          <w:sz w:val="32"/>
          <w:szCs w:val="32"/>
        </w:rPr>
        <w:drawing>
          <wp:anchor distT="0" distB="0" distL="114300" distR="114300" simplePos="0" relativeHeight="251659264" behindDoc="0" locked="0" layoutInCell="1" allowOverlap="1" wp14:anchorId="398AE0DB" wp14:editId="579B23DC">
            <wp:simplePos x="0" y="0"/>
            <wp:positionH relativeFrom="column">
              <wp:posOffset>1695348</wp:posOffset>
            </wp:positionH>
            <wp:positionV relativeFrom="paragraph">
              <wp:posOffset>22860</wp:posOffset>
            </wp:positionV>
            <wp:extent cx="1900555" cy="1899920"/>
            <wp:effectExtent l="19050" t="0" r="4445" b="0"/>
            <wp:wrapNone/>
            <wp:docPr id="1" name="图片 1" descr="C:\Users\d\AppData\Local\Temp\WeChat Files\c3433fbca0e857be95f8b99f7be06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d\AppData\Local\Temp\WeChat Files\c3433fbca0e857be95f8b99f7be0630.png"/>
                    <pic:cNvPicPr>
                      <a:picLocks noChangeAspect="1" noChangeArrowheads="1"/>
                    </pic:cNvPicPr>
                  </pic:nvPicPr>
                  <pic:blipFill>
                    <a:blip r:embed="rId5" cstate="print"/>
                    <a:srcRect/>
                    <a:stretch>
                      <a:fillRect/>
                    </a:stretch>
                  </pic:blipFill>
                  <pic:spPr>
                    <a:xfrm>
                      <a:off x="0" y="0"/>
                      <a:ext cx="1900555" cy="1899920"/>
                    </a:xfrm>
                    <a:prstGeom prst="rect">
                      <a:avLst/>
                    </a:prstGeom>
                    <a:noFill/>
                    <a:ln w="9525">
                      <a:noFill/>
                      <a:miter lim="800000"/>
                      <a:headEnd/>
                      <a:tailEnd/>
                    </a:ln>
                  </pic:spPr>
                </pic:pic>
              </a:graphicData>
            </a:graphic>
          </wp:anchor>
        </w:drawing>
      </w:r>
    </w:p>
    <w:p w14:paraId="6BCD5502" w14:textId="77777777" w:rsidR="00054836" w:rsidRDefault="00054836">
      <w:pPr>
        <w:pStyle w:val="ab"/>
        <w:shd w:val="clear" w:color="auto" w:fill="FFFFFF"/>
        <w:spacing w:before="0" w:beforeAutospacing="0" w:after="0" w:afterAutospacing="0" w:line="560" w:lineRule="exact"/>
        <w:ind w:firstLine="480"/>
        <w:jc w:val="both"/>
        <w:rPr>
          <w:rFonts w:ascii="Times New Roman" w:eastAsia="仿宋_GB2312" w:hAnsi="Times New Roman"/>
          <w:sz w:val="32"/>
          <w:szCs w:val="32"/>
        </w:rPr>
      </w:pPr>
    </w:p>
    <w:p w14:paraId="3F4327C9" w14:textId="77777777" w:rsidR="00054836" w:rsidRDefault="00054836">
      <w:pPr>
        <w:pStyle w:val="ab"/>
        <w:shd w:val="clear" w:color="auto" w:fill="FFFFFF"/>
        <w:spacing w:before="0" w:beforeAutospacing="0" w:after="0" w:afterAutospacing="0" w:line="560" w:lineRule="exact"/>
        <w:ind w:firstLine="480"/>
        <w:jc w:val="both"/>
        <w:rPr>
          <w:rFonts w:ascii="Times New Roman" w:eastAsia="仿宋_GB2312" w:hAnsi="Times New Roman"/>
          <w:sz w:val="32"/>
          <w:szCs w:val="32"/>
        </w:rPr>
      </w:pPr>
    </w:p>
    <w:p w14:paraId="0E5A1FD1" w14:textId="77777777" w:rsidR="00054836" w:rsidRDefault="00054836">
      <w:pPr>
        <w:pStyle w:val="ab"/>
        <w:shd w:val="clear" w:color="auto" w:fill="FFFFFF"/>
        <w:spacing w:before="0" w:beforeAutospacing="0" w:after="0" w:afterAutospacing="0" w:line="560" w:lineRule="exact"/>
        <w:ind w:firstLine="480"/>
        <w:jc w:val="both"/>
        <w:rPr>
          <w:rFonts w:ascii="Times New Roman" w:eastAsia="仿宋_GB2312" w:hAnsi="Times New Roman"/>
          <w:sz w:val="32"/>
          <w:szCs w:val="32"/>
        </w:rPr>
      </w:pPr>
    </w:p>
    <w:p w14:paraId="32834794" w14:textId="77777777" w:rsidR="00054836" w:rsidRDefault="00054836">
      <w:pPr>
        <w:pStyle w:val="ab"/>
        <w:shd w:val="clear" w:color="auto" w:fill="FFFFFF"/>
        <w:spacing w:before="0" w:beforeAutospacing="0" w:after="0" w:afterAutospacing="0" w:line="560" w:lineRule="exact"/>
        <w:ind w:firstLine="480"/>
        <w:jc w:val="both"/>
        <w:rPr>
          <w:rFonts w:ascii="Times New Roman" w:eastAsia="仿宋_GB2312" w:hAnsi="Times New Roman"/>
          <w:sz w:val="32"/>
          <w:szCs w:val="32"/>
        </w:rPr>
      </w:pPr>
    </w:p>
    <w:p w14:paraId="715DCA82" w14:textId="77777777" w:rsidR="00054836" w:rsidRDefault="00054836">
      <w:pPr>
        <w:pStyle w:val="ab"/>
        <w:shd w:val="clear" w:color="auto" w:fill="FFFFFF"/>
        <w:spacing w:before="0" w:beforeAutospacing="0" w:after="0" w:afterAutospacing="0" w:line="560" w:lineRule="exact"/>
        <w:ind w:firstLine="480"/>
        <w:jc w:val="both"/>
        <w:rPr>
          <w:rFonts w:ascii="Times New Roman" w:eastAsia="仿宋_GB2312" w:hAnsi="Times New Roman"/>
          <w:sz w:val="32"/>
          <w:szCs w:val="32"/>
        </w:rPr>
      </w:pPr>
    </w:p>
    <w:p w14:paraId="362EE3F3" w14:textId="77777777" w:rsidR="00054836" w:rsidRDefault="00000000" w:rsidP="00422105">
      <w:pPr>
        <w:pStyle w:val="ab"/>
        <w:shd w:val="clear" w:color="auto" w:fill="FFFFFF"/>
        <w:spacing w:before="0" w:beforeAutospacing="0" w:after="0" w:afterAutospacing="0" w:line="560" w:lineRule="exact"/>
        <w:ind w:firstLine="480"/>
        <w:jc w:val="both"/>
        <w:rPr>
          <w:rFonts w:ascii="Times New Roman" w:eastAsia="仿宋_GB2312" w:hAnsi="Times New Roman"/>
          <w:sz w:val="32"/>
          <w:szCs w:val="32"/>
        </w:rPr>
      </w:pPr>
      <w:r>
        <w:rPr>
          <w:rFonts w:ascii="Times New Roman" w:eastAsia="仿宋_GB2312" w:hAnsi="Times New Roman" w:hint="eastAsia"/>
          <w:sz w:val="32"/>
          <w:szCs w:val="32"/>
        </w:rPr>
        <w:lastRenderedPageBreak/>
        <w:t>2.</w:t>
      </w:r>
      <w:r>
        <w:rPr>
          <w:rFonts w:ascii="Times New Roman" w:eastAsia="仿宋_GB2312" w:hAnsi="Times New Roman" w:hint="eastAsia"/>
          <w:sz w:val="32"/>
          <w:szCs w:val="32"/>
        </w:rPr>
        <w:t>中国热带作物学会根据申报情况开展评审立项工作，经审查批准立项的团体标准将在中国热带作物学会和全国团体标准信息平台发布。</w:t>
      </w:r>
    </w:p>
    <w:p w14:paraId="3FEBAB88" w14:textId="77777777" w:rsidR="00054836" w:rsidRDefault="00000000" w:rsidP="00422105">
      <w:pPr>
        <w:pStyle w:val="ab"/>
        <w:shd w:val="clear" w:color="auto" w:fill="FFFFFF"/>
        <w:spacing w:before="0" w:beforeAutospacing="0" w:after="0" w:afterAutospacing="0" w:line="560" w:lineRule="exact"/>
        <w:ind w:firstLine="480"/>
        <w:jc w:val="both"/>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团体标准立项后，承担单位跟中国热带作物学会签订技术服务协议，并按《中国热带作物学会团体标准管理办法》开展团体标准编制相关工作。</w:t>
      </w:r>
    </w:p>
    <w:p w14:paraId="4F205A78" w14:textId="77777777" w:rsidR="00054836" w:rsidRDefault="00000000" w:rsidP="00422105">
      <w:pPr>
        <w:pStyle w:val="ab"/>
        <w:shd w:val="clear" w:color="auto" w:fill="FFFFFF"/>
        <w:spacing w:before="0" w:beforeAutospacing="0" w:after="0" w:afterAutospacing="0" w:line="560" w:lineRule="exact"/>
        <w:ind w:firstLine="482"/>
        <w:jc w:val="both"/>
        <w:rPr>
          <w:rFonts w:ascii="Times New Roman" w:eastAsia="黑体" w:hAnsi="Times New Roman"/>
          <w:sz w:val="32"/>
          <w:szCs w:val="32"/>
        </w:rPr>
      </w:pPr>
      <w:r>
        <w:rPr>
          <w:rFonts w:ascii="Times New Roman" w:eastAsia="黑体" w:hAnsi="Times New Roman" w:hint="eastAsia"/>
          <w:sz w:val="32"/>
          <w:szCs w:val="32"/>
        </w:rPr>
        <w:t>四、申报时间</w:t>
      </w:r>
    </w:p>
    <w:p w14:paraId="273B942C" w14:textId="77777777" w:rsidR="00054836" w:rsidRDefault="00000000" w:rsidP="00422105">
      <w:pPr>
        <w:pStyle w:val="ab"/>
        <w:shd w:val="clear" w:color="auto" w:fill="FFFFFF"/>
        <w:spacing w:before="0" w:beforeAutospacing="0" w:after="0" w:afterAutospacing="0" w:line="560" w:lineRule="exact"/>
        <w:ind w:firstLine="480"/>
        <w:jc w:val="both"/>
        <w:rPr>
          <w:rFonts w:ascii="Times New Roman" w:eastAsia="仿宋_GB2312" w:hAnsi="Times New Roman"/>
          <w:sz w:val="32"/>
          <w:szCs w:val="32"/>
        </w:rPr>
      </w:pPr>
      <w:r>
        <w:rPr>
          <w:rFonts w:ascii="Times New Roman" w:eastAsia="仿宋_GB2312" w:hAnsi="Times New Roman" w:hint="eastAsia"/>
          <w:sz w:val="32"/>
          <w:szCs w:val="32"/>
        </w:rPr>
        <w:t>中国热带作物学会团体标准可随时申报，不定期集中评审立项。</w:t>
      </w:r>
    </w:p>
    <w:p w14:paraId="33B02903" w14:textId="77777777" w:rsidR="00054836" w:rsidRDefault="00000000" w:rsidP="00422105">
      <w:pPr>
        <w:pStyle w:val="ab"/>
        <w:shd w:val="clear" w:color="auto" w:fill="FFFFFF"/>
        <w:spacing w:before="0" w:beforeAutospacing="0" w:after="0" w:afterAutospacing="0" w:line="560" w:lineRule="exact"/>
        <w:ind w:firstLine="480"/>
        <w:rPr>
          <w:rFonts w:ascii="Times New Roman" w:eastAsia="仿宋_GB2312" w:hAnsi="Times New Roman"/>
          <w:sz w:val="32"/>
          <w:szCs w:val="32"/>
        </w:rPr>
      </w:pPr>
      <w:r>
        <w:rPr>
          <w:rFonts w:ascii="Times New Roman" w:eastAsia="仿宋_GB2312" w:hAnsi="Times New Roman" w:hint="eastAsia"/>
          <w:sz w:val="32"/>
          <w:szCs w:val="32"/>
        </w:rPr>
        <w:t>联系人及联系方式：</w:t>
      </w:r>
    </w:p>
    <w:p w14:paraId="08222771" w14:textId="77777777" w:rsidR="00054836" w:rsidRDefault="00000000" w:rsidP="00422105">
      <w:pPr>
        <w:pStyle w:val="ab"/>
        <w:shd w:val="clear" w:color="auto" w:fill="FFFFFF"/>
        <w:spacing w:before="0" w:beforeAutospacing="0" w:after="0" w:afterAutospacing="0" w:line="560" w:lineRule="exact"/>
        <w:ind w:firstLine="480"/>
        <w:rPr>
          <w:rFonts w:ascii="Times New Roman" w:eastAsia="仿宋_GB2312" w:hAnsi="Times New Roman"/>
          <w:sz w:val="32"/>
          <w:szCs w:val="32"/>
        </w:rPr>
      </w:pPr>
      <w:r>
        <w:rPr>
          <w:rFonts w:ascii="Times New Roman" w:eastAsia="仿宋_GB2312" w:hAnsi="Times New Roman" w:hint="eastAsia"/>
          <w:sz w:val="32"/>
          <w:szCs w:val="32"/>
        </w:rPr>
        <w:t>中国热带作物学会团体标准化工作办公室</w:t>
      </w:r>
      <w:r>
        <w:rPr>
          <w:rFonts w:ascii="Times New Roman" w:eastAsia="仿宋_GB2312" w:hAnsi="Times New Roman" w:hint="eastAsia"/>
          <w:sz w:val="32"/>
          <w:szCs w:val="32"/>
        </w:rPr>
        <w:t>:</w:t>
      </w:r>
    </w:p>
    <w:p w14:paraId="214FDB3E" w14:textId="77777777" w:rsidR="00054836" w:rsidRDefault="00000000" w:rsidP="00422105">
      <w:pPr>
        <w:pStyle w:val="ab"/>
        <w:shd w:val="clear" w:color="auto" w:fill="FFFFFF"/>
        <w:spacing w:before="0" w:beforeAutospacing="0" w:after="0" w:afterAutospacing="0" w:line="560" w:lineRule="exact"/>
        <w:ind w:firstLine="480"/>
        <w:rPr>
          <w:rFonts w:ascii="Times New Roman" w:eastAsia="仿宋_GB2312" w:hAnsi="Times New Roman"/>
          <w:sz w:val="32"/>
          <w:szCs w:val="32"/>
        </w:rPr>
      </w:pPr>
      <w:r>
        <w:rPr>
          <w:rFonts w:ascii="Times New Roman" w:eastAsia="仿宋_GB2312" w:hAnsi="Times New Roman" w:hint="eastAsia"/>
          <w:sz w:val="32"/>
          <w:szCs w:val="32"/>
        </w:rPr>
        <w:t>吴勇、张艳玲</w:t>
      </w:r>
      <w:r>
        <w:rPr>
          <w:rFonts w:ascii="Times New Roman" w:eastAsia="仿宋_GB2312" w:hAnsi="Times New Roman" w:hint="eastAsia"/>
          <w:sz w:val="32"/>
          <w:szCs w:val="32"/>
        </w:rPr>
        <w:t xml:space="preserve">   0898-66890859/18810859553</w:t>
      </w:r>
      <w:r>
        <w:rPr>
          <w:rFonts w:ascii="Times New Roman" w:eastAsia="仿宋_GB2312" w:hAnsi="Times New Roman" w:hint="eastAsia"/>
          <w:sz w:val="32"/>
          <w:szCs w:val="32"/>
        </w:rPr>
        <w:t>。</w:t>
      </w:r>
    </w:p>
    <w:p w14:paraId="0F9A8E0D" w14:textId="77777777" w:rsidR="00054836" w:rsidRDefault="00000000" w:rsidP="00422105">
      <w:pPr>
        <w:pStyle w:val="ab"/>
        <w:shd w:val="clear" w:color="auto" w:fill="FFFFFF"/>
        <w:spacing w:before="0" w:beforeAutospacing="0" w:after="0" w:afterAutospacing="0" w:line="560" w:lineRule="exact"/>
        <w:ind w:firstLine="480"/>
        <w:jc w:val="both"/>
        <w:rPr>
          <w:rFonts w:ascii="Times New Roman" w:eastAsia="仿宋_GB2312" w:hAnsi="Times New Roman"/>
          <w:sz w:val="32"/>
          <w:szCs w:val="32"/>
        </w:rPr>
      </w:pPr>
      <w:r>
        <w:rPr>
          <w:rFonts w:ascii="Times New Roman" w:eastAsia="仿宋_GB2312" w:hAnsi="Times New Roman" w:hint="eastAsia"/>
          <w:sz w:val="32"/>
          <w:szCs w:val="32"/>
        </w:rPr>
        <w:t>联系地址：海南省海口市龙华区学院路</w:t>
      </w:r>
      <w:r>
        <w:rPr>
          <w:rFonts w:ascii="Times New Roman" w:eastAsia="仿宋_GB2312" w:hAnsi="Times New Roman" w:hint="eastAsia"/>
          <w:sz w:val="32"/>
          <w:szCs w:val="32"/>
        </w:rPr>
        <w:t>4</w:t>
      </w:r>
      <w:r>
        <w:rPr>
          <w:rFonts w:ascii="Times New Roman" w:eastAsia="仿宋_GB2312" w:hAnsi="Times New Roman" w:hint="eastAsia"/>
          <w:sz w:val="32"/>
          <w:szCs w:val="32"/>
        </w:rPr>
        <w:t>号</w:t>
      </w:r>
    </w:p>
    <w:p w14:paraId="374848DD" w14:textId="77777777" w:rsidR="00054836" w:rsidRDefault="00054836" w:rsidP="00422105">
      <w:pPr>
        <w:spacing w:line="560" w:lineRule="exact"/>
        <w:rPr>
          <w:rFonts w:ascii="Times New Roman" w:eastAsia="仿宋_GB2312" w:hAnsi="Times New Roman"/>
          <w:sz w:val="32"/>
          <w:szCs w:val="32"/>
        </w:rPr>
      </w:pPr>
    </w:p>
    <w:p w14:paraId="6B200C57" w14:textId="77777777" w:rsidR="00054836" w:rsidRDefault="00000000" w:rsidP="00422105">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附件：</w:t>
      </w:r>
      <w:r>
        <w:rPr>
          <w:rFonts w:ascii="Times New Roman" w:eastAsia="仿宋_GB2312" w:hAnsi="Times New Roman" w:hint="eastAsia"/>
          <w:sz w:val="32"/>
          <w:szCs w:val="32"/>
        </w:rPr>
        <w:t xml:space="preserve">1. </w:t>
      </w:r>
      <w:r>
        <w:rPr>
          <w:rFonts w:ascii="Times New Roman" w:eastAsia="仿宋_GB2312" w:hAnsi="Times New Roman" w:hint="eastAsia"/>
          <w:sz w:val="32"/>
          <w:szCs w:val="32"/>
        </w:rPr>
        <w:t>中国热带作物学会团体标准制定项目征集表</w:t>
      </w:r>
    </w:p>
    <w:p w14:paraId="47865F70" w14:textId="77777777" w:rsidR="00054836" w:rsidRDefault="00000000" w:rsidP="00422105">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      2. </w:t>
      </w:r>
      <w:r>
        <w:rPr>
          <w:rFonts w:ascii="Times New Roman" w:eastAsia="仿宋_GB2312" w:hAnsi="Times New Roman" w:hint="eastAsia"/>
          <w:sz w:val="32"/>
          <w:szCs w:val="32"/>
        </w:rPr>
        <w:t>中国热带作物学会团体标准管理办法</w:t>
      </w:r>
    </w:p>
    <w:p w14:paraId="09083304" w14:textId="77777777" w:rsidR="00054836" w:rsidRDefault="00000000" w:rsidP="00422105">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      3.</w:t>
      </w:r>
      <w:r>
        <w:rPr>
          <w:rFonts w:ascii="Times New Roman" w:hAnsi="Times New Roman" w:hint="eastAsia"/>
        </w:rPr>
        <w:t xml:space="preserve">  </w:t>
      </w:r>
      <w:r>
        <w:rPr>
          <w:rFonts w:ascii="Times New Roman" w:eastAsia="仿宋_GB2312" w:hAnsi="Times New Roman" w:hint="eastAsia"/>
          <w:sz w:val="32"/>
          <w:szCs w:val="32"/>
        </w:rPr>
        <w:t>中国热带作物学会团体标准制修订流程</w:t>
      </w:r>
    </w:p>
    <w:p w14:paraId="1A99E670" w14:textId="77777777" w:rsidR="00054836" w:rsidRDefault="00054836" w:rsidP="00422105">
      <w:pPr>
        <w:spacing w:line="560" w:lineRule="exact"/>
        <w:rPr>
          <w:rFonts w:ascii="Times New Roman" w:eastAsia="仿宋_GB2312" w:hAnsi="Times New Roman"/>
          <w:sz w:val="32"/>
          <w:szCs w:val="32"/>
        </w:rPr>
      </w:pPr>
    </w:p>
    <w:p w14:paraId="7494D3BB" w14:textId="77777777" w:rsidR="00054836" w:rsidRDefault="00054836" w:rsidP="00422105">
      <w:pPr>
        <w:spacing w:line="560" w:lineRule="exact"/>
        <w:rPr>
          <w:rFonts w:ascii="Times New Roman" w:eastAsia="仿宋_GB2312" w:hAnsi="Times New Roman" w:hint="eastAsia"/>
          <w:sz w:val="32"/>
          <w:szCs w:val="32"/>
        </w:rPr>
      </w:pPr>
    </w:p>
    <w:p w14:paraId="0C8BB156" w14:textId="77777777" w:rsidR="00054836" w:rsidRDefault="00000000" w:rsidP="00422105">
      <w:pPr>
        <w:spacing w:line="560" w:lineRule="exact"/>
        <w:jc w:val="right"/>
        <w:rPr>
          <w:rFonts w:ascii="Times New Roman" w:eastAsia="仿宋_GB2312" w:hAnsi="Times New Roman"/>
          <w:sz w:val="32"/>
          <w:szCs w:val="32"/>
        </w:rPr>
      </w:pPr>
      <w:r>
        <w:rPr>
          <w:rFonts w:ascii="Times New Roman" w:eastAsia="仿宋_GB2312" w:hAnsi="Times New Roman" w:hint="eastAsia"/>
          <w:sz w:val="32"/>
          <w:szCs w:val="32"/>
        </w:rPr>
        <w:t>中国热带作物学会</w:t>
      </w:r>
    </w:p>
    <w:p w14:paraId="661EE238" w14:textId="77777777" w:rsidR="00054836" w:rsidRDefault="00000000" w:rsidP="00422105">
      <w:pPr>
        <w:spacing w:line="560" w:lineRule="exact"/>
        <w:jc w:val="right"/>
        <w:rPr>
          <w:rFonts w:ascii="Times New Roman" w:eastAsia="仿宋_GB2312" w:hAnsi="Times New Roman"/>
          <w:sz w:val="32"/>
          <w:szCs w:val="32"/>
        </w:rPr>
      </w:pP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1</w:t>
      </w:r>
      <w:r>
        <w:rPr>
          <w:rFonts w:ascii="Times New Roman" w:eastAsia="仿宋_GB2312" w:hAnsi="Times New Roman" w:hint="eastAsia"/>
          <w:sz w:val="32"/>
          <w:szCs w:val="32"/>
        </w:rPr>
        <w:t>月</w:t>
      </w:r>
      <w:r>
        <w:rPr>
          <w:rFonts w:ascii="Times New Roman" w:eastAsia="仿宋_GB2312" w:hAnsi="Times New Roman" w:hint="eastAsia"/>
          <w:sz w:val="32"/>
          <w:szCs w:val="32"/>
        </w:rPr>
        <w:t>22</w:t>
      </w:r>
      <w:r>
        <w:rPr>
          <w:rFonts w:ascii="Times New Roman" w:eastAsia="仿宋_GB2312" w:hAnsi="Times New Roman" w:hint="eastAsia"/>
          <w:sz w:val="32"/>
          <w:szCs w:val="32"/>
        </w:rPr>
        <w:t>日</w:t>
      </w:r>
      <w:bookmarkEnd w:id="0"/>
    </w:p>
    <w:p w14:paraId="05612A24" w14:textId="77777777" w:rsidR="00054836" w:rsidRDefault="00054836">
      <w:pPr>
        <w:spacing w:line="560" w:lineRule="exact"/>
        <w:ind w:leftChars="2200" w:left="4620" w:firstLine="640"/>
        <w:rPr>
          <w:rFonts w:ascii="Times New Roman" w:eastAsia="仿宋" w:hAnsi="Times New Roman" w:hint="eastAsia"/>
          <w:kern w:val="0"/>
          <w:sz w:val="32"/>
          <w:szCs w:val="32"/>
        </w:rPr>
      </w:pPr>
    </w:p>
    <w:p w14:paraId="7B9A6C89" w14:textId="77777777" w:rsidR="00054836" w:rsidRDefault="00054836">
      <w:pPr>
        <w:spacing w:line="560" w:lineRule="exact"/>
        <w:ind w:leftChars="2200" w:left="4620" w:firstLine="640"/>
        <w:rPr>
          <w:rFonts w:ascii="Times New Roman" w:eastAsia="仿宋" w:hAnsi="Times New Roman"/>
          <w:kern w:val="0"/>
          <w:sz w:val="32"/>
          <w:szCs w:val="32"/>
        </w:rPr>
      </w:pPr>
    </w:p>
    <w:p w14:paraId="6E42AC38" w14:textId="545BEE1A" w:rsidR="00054836" w:rsidRDefault="00000000">
      <w:pPr>
        <w:widowControl/>
        <w:pBdr>
          <w:top w:val="single" w:sz="6" w:space="1" w:color="auto"/>
          <w:bottom w:val="single" w:sz="6" w:space="1" w:color="auto"/>
        </w:pBdr>
        <w:snapToGrid w:val="0"/>
        <w:spacing w:line="600" w:lineRule="exact"/>
        <w:rPr>
          <w:rFonts w:ascii="Times New Roman" w:hAnsi="Times New Roman"/>
        </w:rPr>
      </w:pPr>
      <w:r>
        <w:rPr>
          <w:rFonts w:ascii="Times New Roman" w:eastAsia="仿宋_GB2312" w:hAnsi="Times New Roman"/>
          <w:sz w:val="28"/>
          <w:szCs w:val="28"/>
        </w:rPr>
        <w:t>中国热带作物学会</w:t>
      </w:r>
      <w:r>
        <w:rPr>
          <w:rFonts w:ascii="Times New Roman" w:eastAsia="仿宋_GB2312" w:hAnsi="Times New Roman" w:hint="eastAsia"/>
          <w:sz w:val="28"/>
          <w:szCs w:val="28"/>
        </w:rPr>
        <w:t>秘书处</w:t>
      </w:r>
      <w:r>
        <w:rPr>
          <w:rFonts w:ascii="Times New Roman" w:eastAsia="仿宋_GB2312" w:hAnsi="Times New Roman"/>
          <w:sz w:val="28"/>
          <w:szCs w:val="28"/>
        </w:rPr>
        <w:t xml:space="preserve">                  202</w:t>
      </w:r>
      <w:r>
        <w:rPr>
          <w:rFonts w:ascii="Times New Roman" w:eastAsia="仿宋_GB2312" w:hAnsi="Times New Roman" w:hint="eastAsia"/>
          <w:sz w:val="28"/>
          <w:szCs w:val="28"/>
        </w:rPr>
        <w:t>4</w:t>
      </w:r>
      <w:r>
        <w:rPr>
          <w:rFonts w:ascii="Times New Roman" w:eastAsia="仿宋_GB2312" w:hAnsi="Times New Roman"/>
          <w:sz w:val="28"/>
          <w:szCs w:val="28"/>
        </w:rPr>
        <w:t>年</w:t>
      </w:r>
      <w:r>
        <w:rPr>
          <w:rFonts w:ascii="Times New Roman" w:eastAsia="仿宋_GB2312" w:hAnsi="Times New Roman" w:hint="eastAsia"/>
          <w:sz w:val="28"/>
          <w:szCs w:val="28"/>
        </w:rPr>
        <w:t>1</w:t>
      </w:r>
      <w:r>
        <w:rPr>
          <w:rFonts w:ascii="Times New Roman" w:eastAsia="仿宋_GB2312" w:hAnsi="Times New Roman"/>
          <w:sz w:val="28"/>
          <w:szCs w:val="28"/>
        </w:rPr>
        <w:t>月</w:t>
      </w:r>
      <w:r w:rsidR="00422105">
        <w:rPr>
          <w:rFonts w:ascii="Times New Roman" w:eastAsia="仿宋_GB2312" w:hAnsi="Times New Roman"/>
          <w:sz w:val="28"/>
          <w:szCs w:val="28"/>
        </w:rPr>
        <w:t>22</w:t>
      </w:r>
      <w:r>
        <w:rPr>
          <w:rFonts w:ascii="Times New Roman" w:eastAsia="仿宋_GB2312" w:hAnsi="Times New Roman"/>
          <w:sz w:val="28"/>
          <w:szCs w:val="28"/>
        </w:rPr>
        <w:t>日印发</w:t>
      </w:r>
    </w:p>
    <w:sectPr w:rsidR="000548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DNlMzYwNGVjMGUzYjQ0NzgyMjM5NTRmMWVlMDQ4ZDQifQ=="/>
  </w:docVars>
  <w:rsids>
    <w:rsidRoot w:val="00DF0B8C"/>
    <w:rsid w:val="00054836"/>
    <w:rsid w:val="000F3AE6"/>
    <w:rsid w:val="00135007"/>
    <w:rsid w:val="001374DC"/>
    <w:rsid w:val="00154DFE"/>
    <w:rsid w:val="00157C43"/>
    <w:rsid w:val="00175ED7"/>
    <w:rsid w:val="001B034D"/>
    <w:rsid w:val="001F0BC9"/>
    <w:rsid w:val="002460E3"/>
    <w:rsid w:val="0029548E"/>
    <w:rsid w:val="002B318A"/>
    <w:rsid w:val="002E5727"/>
    <w:rsid w:val="002F27C1"/>
    <w:rsid w:val="00313A06"/>
    <w:rsid w:val="00367CBA"/>
    <w:rsid w:val="0037632A"/>
    <w:rsid w:val="00384658"/>
    <w:rsid w:val="003D2D05"/>
    <w:rsid w:val="00412469"/>
    <w:rsid w:val="00422105"/>
    <w:rsid w:val="0043317C"/>
    <w:rsid w:val="0044401C"/>
    <w:rsid w:val="0047632C"/>
    <w:rsid w:val="004768A4"/>
    <w:rsid w:val="004B7407"/>
    <w:rsid w:val="004F5762"/>
    <w:rsid w:val="005373C1"/>
    <w:rsid w:val="0055597A"/>
    <w:rsid w:val="00564E82"/>
    <w:rsid w:val="00576C9F"/>
    <w:rsid w:val="005A71C4"/>
    <w:rsid w:val="00646C72"/>
    <w:rsid w:val="006713D3"/>
    <w:rsid w:val="006A7DF0"/>
    <w:rsid w:val="00711865"/>
    <w:rsid w:val="00790920"/>
    <w:rsid w:val="00794546"/>
    <w:rsid w:val="007948C0"/>
    <w:rsid w:val="007A18FB"/>
    <w:rsid w:val="007A34EE"/>
    <w:rsid w:val="007B0C4E"/>
    <w:rsid w:val="007C15B9"/>
    <w:rsid w:val="007E46BF"/>
    <w:rsid w:val="008138A9"/>
    <w:rsid w:val="0084349B"/>
    <w:rsid w:val="00856921"/>
    <w:rsid w:val="00866550"/>
    <w:rsid w:val="0088544D"/>
    <w:rsid w:val="008B65C8"/>
    <w:rsid w:val="009467D5"/>
    <w:rsid w:val="009E6545"/>
    <w:rsid w:val="00A75742"/>
    <w:rsid w:val="00B1640F"/>
    <w:rsid w:val="00B23520"/>
    <w:rsid w:val="00B25E79"/>
    <w:rsid w:val="00B604D1"/>
    <w:rsid w:val="00B613CC"/>
    <w:rsid w:val="00B84712"/>
    <w:rsid w:val="00B93969"/>
    <w:rsid w:val="00B979AB"/>
    <w:rsid w:val="00C44823"/>
    <w:rsid w:val="00C67AC4"/>
    <w:rsid w:val="00D1120D"/>
    <w:rsid w:val="00D22340"/>
    <w:rsid w:val="00D456D5"/>
    <w:rsid w:val="00D9275E"/>
    <w:rsid w:val="00DD3701"/>
    <w:rsid w:val="00DD55D6"/>
    <w:rsid w:val="00DD5E42"/>
    <w:rsid w:val="00DF0B8C"/>
    <w:rsid w:val="00E30747"/>
    <w:rsid w:val="00E83296"/>
    <w:rsid w:val="00EB7D76"/>
    <w:rsid w:val="00ED7E6E"/>
    <w:rsid w:val="00EF6EE2"/>
    <w:rsid w:val="00F237AA"/>
    <w:rsid w:val="00F45B49"/>
    <w:rsid w:val="0AE07111"/>
    <w:rsid w:val="21972F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14:docId w14:val="1AAAE7C9"/>
  <w15:docId w15:val="{343B334C-E82F-47B5-A40A-B6F697BA9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autoRedefine/>
    <w:uiPriority w:val="99"/>
    <w:semiHidden/>
    <w:unhideWhenUsed/>
    <w:qFormat/>
    <w:pPr>
      <w:ind w:leftChars="2500" w:left="100"/>
    </w:pPr>
  </w:style>
  <w:style w:type="paragraph" w:styleId="a5">
    <w:name w:val="Balloon Text"/>
    <w:basedOn w:val="a"/>
    <w:link w:val="a6"/>
    <w:autoRedefine/>
    <w:uiPriority w:val="99"/>
    <w:semiHidden/>
    <w:unhideWhenUsed/>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autoRedefine/>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autoRedefine/>
    <w:uiPriority w:val="99"/>
    <w:qFormat/>
    <w:rPr>
      <w:sz w:val="18"/>
      <w:szCs w:val="18"/>
    </w:rPr>
  </w:style>
  <w:style w:type="character" w:customStyle="1" w:styleId="a4">
    <w:name w:val="日期 字符"/>
    <w:basedOn w:val="a0"/>
    <w:link w:val="a3"/>
    <w:autoRedefine/>
    <w:uiPriority w:val="99"/>
    <w:semiHidden/>
    <w:qFormat/>
  </w:style>
  <w:style w:type="character" w:customStyle="1" w:styleId="a6">
    <w:name w:val="批注框文本 字符"/>
    <w:basedOn w:val="a0"/>
    <w:link w:val="a5"/>
    <w:autoRedefine/>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3</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张艳玲</dc:creator>
  <cp:lastModifiedBy>木辛</cp:lastModifiedBy>
  <cp:revision>36</cp:revision>
  <cp:lastPrinted>2022-12-05T08:36:00Z</cp:lastPrinted>
  <dcterms:created xsi:type="dcterms:W3CDTF">2022-11-23T00:50:00Z</dcterms:created>
  <dcterms:modified xsi:type="dcterms:W3CDTF">2024-01-22T07:17:00Z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405BC6A45EE741CCB88CD43A96401BCE</vt:lpwstr>
  </property>
</Properties>
</file>