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20" w:lineRule="exact"/>
        <w:rPr>
          <w:rFonts w:eastAsia="方正小标宋简体"/>
          <w:sz w:val="72"/>
          <w:szCs w:val="72"/>
        </w:rPr>
      </w:pPr>
      <w:r>
        <w:rPr>
          <w:rFonts w:hint="eastAsia" w:eastAsia="方正小标宋简体"/>
          <w:sz w:val="72"/>
          <w:szCs w:val="72"/>
        </w:rPr>
        <w:t>中国热带作物学会团体</w:t>
      </w:r>
      <w:r>
        <w:rPr>
          <w:rFonts w:eastAsia="方正小标宋简体"/>
          <w:sz w:val="72"/>
          <w:szCs w:val="72"/>
        </w:rPr>
        <w:t>标准</w:t>
      </w:r>
    </w:p>
    <w:p>
      <w:pPr>
        <w:spacing w:line="820" w:lineRule="exact"/>
        <w:jc w:val="center"/>
        <w:rPr>
          <w:rFonts w:eastAsia="方正小标宋简体"/>
          <w:sz w:val="52"/>
          <w:szCs w:val="52"/>
        </w:rPr>
      </w:pPr>
      <w:r>
        <w:rPr>
          <w:rFonts w:eastAsia="方正小标宋简体"/>
          <w:sz w:val="52"/>
          <w:szCs w:val="52"/>
        </w:rPr>
        <w:t>《</w:t>
      </w:r>
      <w:bookmarkStart w:id="0" w:name="OLE_LINK1"/>
      <w:r>
        <w:rPr>
          <w:rFonts w:hint="eastAsia" w:eastAsia="方正小标宋简体"/>
          <w:sz w:val="52"/>
          <w:szCs w:val="52"/>
        </w:rPr>
        <w:t>热带作物病虫害防治技术规程 椰子泻血病</w:t>
      </w:r>
      <w:bookmarkEnd w:id="0"/>
      <w:r>
        <w:rPr>
          <w:rFonts w:eastAsia="方正小标宋简体"/>
          <w:sz w:val="52"/>
          <w:szCs w:val="52"/>
        </w:rPr>
        <w:t>》</w:t>
      </w:r>
    </w:p>
    <w:p>
      <w:pPr>
        <w:spacing w:line="820" w:lineRule="exact"/>
        <w:jc w:val="center"/>
        <w:rPr>
          <w:rFonts w:eastAsia="黑体"/>
          <w:sz w:val="48"/>
          <w:szCs w:val="48"/>
        </w:rPr>
      </w:pPr>
    </w:p>
    <w:p>
      <w:pPr>
        <w:spacing w:line="820" w:lineRule="exact"/>
        <w:jc w:val="center"/>
        <w:rPr>
          <w:rFonts w:eastAsia="黑体"/>
          <w:sz w:val="48"/>
          <w:szCs w:val="48"/>
        </w:rPr>
      </w:pPr>
      <w:r>
        <w:rPr>
          <w:rFonts w:eastAsia="黑体"/>
          <w:sz w:val="48"/>
          <w:szCs w:val="48"/>
        </w:rPr>
        <w:t>（</w:t>
      </w:r>
      <w:r>
        <w:rPr>
          <w:rFonts w:hint="eastAsia" w:eastAsia="黑体"/>
          <w:sz w:val="48"/>
          <w:szCs w:val="48"/>
        </w:rPr>
        <w:t>征求意见稿</w:t>
      </w:r>
      <w:r>
        <w:rPr>
          <w:rFonts w:eastAsia="黑体"/>
          <w:sz w:val="48"/>
          <w:szCs w:val="48"/>
        </w:rPr>
        <w:t>）</w:t>
      </w:r>
    </w:p>
    <w:p>
      <w:pPr>
        <w:spacing w:line="820" w:lineRule="exact"/>
        <w:jc w:val="center"/>
        <w:rPr>
          <w:rFonts w:eastAsia="黑体"/>
          <w:sz w:val="48"/>
          <w:szCs w:val="48"/>
        </w:rPr>
      </w:pPr>
    </w:p>
    <w:p>
      <w:pPr>
        <w:spacing w:line="820" w:lineRule="exact"/>
        <w:jc w:val="center"/>
        <w:rPr>
          <w:rFonts w:eastAsia="黑体"/>
          <w:sz w:val="72"/>
          <w:szCs w:val="72"/>
        </w:rPr>
      </w:pPr>
      <w:r>
        <w:rPr>
          <w:rFonts w:eastAsia="黑体"/>
          <w:sz w:val="72"/>
          <w:szCs w:val="72"/>
        </w:rPr>
        <w:t>编</w:t>
      </w:r>
    </w:p>
    <w:p>
      <w:pPr>
        <w:spacing w:line="820" w:lineRule="exact"/>
        <w:jc w:val="center"/>
        <w:rPr>
          <w:rFonts w:eastAsia="黑体"/>
          <w:sz w:val="72"/>
          <w:szCs w:val="72"/>
        </w:rPr>
      </w:pPr>
      <w:r>
        <w:rPr>
          <w:rFonts w:eastAsia="黑体"/>
          <w:sz w:val="72"/>
          <w:szCs w:val="72"/>
        </w:rPr>
        <w:t>制</w:t>
      </w:r>
    </w:p>
    <w:p>
      <w:pPr>
        <w:spacing w:line="820" w:lineRule="exact"/>
        <w:jc w:val="center"/>
        <w:rPr>
          <w:rFonts w:eastAsia="黑体"/>
          <w:sz w:val="72"/>
          <w:szCs w:val="72"/>
        </w:rPr>
      </w:pPr>
      <w:r>
        <w:rPr>
          <w:rFonts w:eastAsia="黑体"/>
          <w:sz w:val="72"/>
          <w:szCs w:val="72"/>
        </w:rPr>
        <w:t>说</w:t>
      </w:r>
    </w:p>
    <w:p>
      <w:pPr>
        <w:spacing w:line="820" w:lineRule="exact"/>
        <w:jc w:val="center"/>
        <w:rPr>
          <w:rFonts w:eastAsia="黑体"/>
          <w:sz w:val="52"/>
          <w:szCs w:val="52"/>
        </w:rPr>
      </w:pPr>
      <w:r>
        <w:rPr>
          <w:rFonts w:eastAsia="黑体"/>
          <w:sz w:val="72"/>
          <w:szCs w:val="72"/>
        </w:rPr>
        <w:t>明</w:t>
      </w:r>
    </w:p>
    <w:p>
      <w:pPr>
        <w:spacing w:line="820" w:lineRule="exact"/>
        <w:jc w:val="center"/>
        <w:rPr>
          <w:rFonts w:eastAsia="黑体"/>
          <w:sz w:val="52"/>
          <w:szCs w:val="52"/>
        </w:rPr>
      </w:pPr>
    </w:p>
    <w:p>
      <w:pPr>
        <w:spacing w:line="820" w:lineRule="exact"/>
        <w:jc w:val="center"/>
        <w:rPr>
          <w:rFonts w:eastAsia="黑体"/>
          <w:sz w:val="52"/>
          <w:szCs w:val="52"/>
        </w:rPr>
      </w:pPr>
    </w:p>
    <w:p>
      <w:pPr>
        <w:spacing w:line="660" w:lineRule="exact"/>
        <w:jc w:val="center"/>
        <w:rPr>
          <w:rFonts w:eastAsia="黑体"/>
          <w:sz w:val="36"/>
          <w:szCs w:val="36"/>
        </w:rPr>
      </w:pPr>
      <w:r>
        <w:rPr>
          <w:rFonts w:eastAsia="黑体"/>
          <w:sz w:val="36"/>
          <w:szCs w:val="36"/>
        </w:rPr>
        <w:t>《</w:t>
      </w:r>
      <w:r>
        <w:rPr>
          <w:rFonts w:hint="eastAsia" w:eastAsia="黑体"/>
          <w:sz w:val="36"/>
          <w:szCs w:val="36"/>
        </w:rPr>
        <w:t>热带作物病虫害防治技术规程 椰子泻血病</w:t>
      </w:r>
      <w:r>
        <w:rPr>
          <w:rFonts w:eastAsia="黑体"/>
          <w:sz w:val="36"/>
          <w:szCs w:val="36"/>
        </w:rPr>
        <w:t>》起草组</w:t>
      </w:r>
    </w:p>
    <w:p>
      <w:pPr>
        <w:spacing w:line="660" w:lineRule="exact"/>
        <w:jc w:val="center"/>
        <w:rPr>
          <w:rFonts w:eastAsia="黑体"/>
          <w:sz w:val="36"/>
          <w:szCs w:val="36"/>
        </w:rPr>
      </w:pPr>
      <w:r>
        <w:rPr>
          <w:rFonts w:eastAsia="黑体"/>
          <w:sz w:val="36"/>
          <w:szCs w:val="36"/>
        </w:rPr>
        <w:t>20</w:t>
      </w:r>
      <w:r>
        <w:rPr>
          <w:rFonts w:hint="eastAsia" w:eastAsia="黑体"/>
          <w:sz w:val="36"/>
          <w:szCs w:val="36"/>
        </w:rPr>
        <w:t>23</w:t>
      </w:r>
      <w:r>
        <w:rPr>
          <w:rFonts w:eastAsia="黑体"/>
          <w:sz w:val="36"/>
          <w:szCs w:val="36"/>
        </w:rPr>
        <w:t>年</w:t>
      </w:r>
      <w:r>
        <w:rPr>
          <w:rFonts w:hint="eastAsia" w:eastAsia="黑体"/>
          <w:sz w:val="36"/>
          <w:szCs w:val="36"/>
        </w:rPr>
        <w:t>08</w:t>
      </w:r>
      <w:r>
        <w:rPr>
          <w:rFonts w:eastAsia="黑体"/>
          <w:sz w:val="36"/>
          <w:szCs w:val="36"/>
        </w:rPr>
        <w:t>月</w:t>
      </w:r>
    </w:p>
    <w:p>
      <w:pPr>
        <w:adjustRightInd w:val="0"/>
        <w:snapToGrid w:val="0"/>
        <w:jc w:val="left"/>
        <w:rPr>
          <w:rFonts w:cs="Arial"/>
          <w:b/>
          <w:bCs/>
          <w:color w:val="FF0000"/>
          <w:sz w:val="24"/>
        </w:rPr>
      </w:pPr>
    </w:p>
    <w:p>
      <w:pPr>
        <w:adjustRightInd w:val="0"/>
        <w:snapToGrid w:val="0"/>
        <w:jc w:val="left"/>
        <w:rPr>
          <w:rFonts w:cs="Arial"/>
          <w:b/>
          <w:bCs/>
          <w:color w:val="FF0000"/>
          <w:sz w:val="24"/>
        </w:rPr>
      </w:pPr>
    </w:p>
    <w:p>
      <w:pPr>
        <w:adjustRightInd w:val="0"/>
        <w:snapToGrid w:val="0"/>
        <w:jc w:val="left"/>
        <w:rPr>
          <w:rFonts w:cs="Arial"/>
          <w:b/>
          <w:bCs/>
          <w:color w:val="FF0000"/>
          <w:sz w:val="24"/>
        </w:rPr>
      </w:pPr>
    </w:p>
    <w:p>
      <w:pPr>
        <w:adjustRightInd w:val="0"/>
        <w:snapToGrid w:val="0"/>
        <w:jc w:val="left"/>
        <w:rPr>
          <w:rFonts w:cs="Arial"/>
          <w:b/>
          <w:bCs/>
          <w:color w:val="FF0000"/>
          <w:sz w:val="24"/>
        </w:rPr>
      </w:pPr>
    </w:p>
    <w:p>
      <w:pPr>
        <w:spacing w:line="560" w:lineRule="exact"/>
        <w:ind w:firstLine="640" w:firstLineChars="200"/>
        <w:rPr>
          <w:rFonts w:eastAsia="黑体"/>
          <w:bCs/>
          <w:kern w:val="44"/>
          <w:sz w:val="32"/>
        </w:rPr>
      </w:pPr>
      <w:bookmarkStart w:id="1" w:name="OLE_LINK12"/>
      <w:r>
        <w:rPr>
          <w:rFonts w:eastAsia="黑体"/>
          <w:bCs/>
          <w:kern w:val="44"/>
          <w:sz w:val="32"/>
        </w:rPr>
        <w:t>一、</w:t>
      </w:r>
      <w:r>
        <w:rPr>
          <w:rFonts w:hint="eastAsia" w:eastAsia="黑体"/>
          <w:bCs/>
          <w:kern w:val="44"/>
          <w:sz w:val="32"/>
        </w:rPr>
        <w:t>工作简况</w:t>
      </w:r>
    </w:p>
    <w:bookmarkEnd w:id="1"/>
    <w:p>
      <w:pPr>
        <w:spacing w:line="560" w:lineRule="exact"/>
        <w:ind w:firstLine="643" w:firstLineChars="200"/>
        <w:rPr>
          <w:rFonts w:eastAsia="楷体_GB2312"/>
          <w:b/>
          <w:bCs/>
          <w:sz w:val="32"/>
        </w:rPr>
      </w:pPr>
      <w:r>
        <w:rPr>
          <w:rFonts w:eastAsia="楷体_GB2312"/>
          <w:b/>
          <w:bCs/>
          <w:sz w:val="32"/>
        </w:rPr>
        <w:t>（一）任务来源</w:t>
      </w:r>
    </w:p>
    <w:p>
      <w:pPr>
        <w:spacing w:line="560" w:lineRule="exact"/>
        <w:ind w:firstLine="420"/>
        <w:rPr>
          <w:rFonts w:hint="eastAsia" w:eastAsia="仿宋_GB2312" w:cs="Arial"/>
          <w:sz w:val="32"/>
        </w:rPr>
      </w:pPr>
      <w:r>
        <w:rPr>
          <w:rFonts w:hint="eastAsia" w:eastAsia="仿宋_GB2312" w:cs="Arial"/>
          <w:sz w:val="32"/>
        </w:rPr>
        <w:t>主要阐述本项目的重要性和必要性，即回答为什么要制定本标准的问题。简要说明标准计划下达部门、年度和计划编号。</w:t>
      </w:r>
    </w:p>
    <w:p>
      <w:pPr>
        <w:spacing w:line="560" w:lineRule="exact"/>
        <w:ind w:firstLine="420"/>
        <w:rPr>
          <w:rFonts w:hint="eastAsia" w:eastAsia="仿宋_GB2312" w:cs="Arial"/>
          <w:sz w:val="32"/>
        </w:rPr>
      </w:pPr>
    </w:p>
    <w:p>
      <w:pPr>
        <w:spacing w:line="560" w:lineRule="exact"/>
        <w:ind w:firstLine="561"/>
        <w:rPr>
          <w:rFonts w:ascii="仿宋_GB2312" w:eastAsia="仿宋_GB2312"/>
          <w:color w:val="000000"/>
          <w:sz w:val="32"/>
          <w:szCs w:val="32"/>
        </w:rPr>
      </w:pPr>
      <w:r>
        <w:rPr>
          <w:rFonts w:ascii="仿宋_GB2312" w:eastAsia="仿宋_GB2312"/>
          <w:color w:val="000000"/>
          <w:sz w:val="32"/>
          <w:szCs w:val="32"/>
        </w:rPr>
        <w:t>椰子树</w:t>
      </w:r>
      <w:r>
        <w:rPr>
          <w:rFonts w:eastAsia="仿宋_GB2312"/>
          <w:color w:val="000000"/>
          <w:sz w:val="32"/>
          <w:szCs w:val="32"/>
        </w:rPr>
        <w:t>（</w:t>
      </w:r>
      <w:r>
        <w:rPr>
          <w:rFonts w:eastAsia="仿宋_GB2312"/>
          <w:i/>
          <w:iCs/>
          <w:color w:val="000000"/>
          <w:sz w:val="32"/>
          <w:szCs w:val="32"/>
        </w:rPr>
        <w:t>Cocos nucifera</w:t>
      </w:r>
      <w:r>
        <w:rPr>
          <w:rFonts w:eastAsia="仿宋_GB2312"/>
          <w:color w:val="000000"/>
          <w:sz w:val="32"/>
          <w:szCs w:val="32"/>
        </w:rPr>
        <w:t xml:space="preserve"> L.）</w:t>
      </w:r>
      <w:r>
        <w:rPr>
          <w:rFonts w:ascii="仿宋_GB2312" w:eastAsia="仿宋_GB2312"/>
          <w:color w:val="000000"/>
          <w:sz w:val="32"/>
          <w:szCs w:val="32"/>
        </w:rPr>
        <w:t>是棕榈科单子叶多年生常绿乔木，形成了热带地区的旖旎风光，也是热区重要特色木本油料经济作物，可全年产果</w:t>
      </w:r>
      <w:r>
        <w:rPr>
          <w:rFonts w:hint="eastAsia" w:ascii="仿宋_GB2312" w:eastAsia="仿宋_GB2312"/>
          <w:color w:val="000000"/>
          <w:sz w:val="32"/>
          <w:szCs w:val="32"/>
        </w:rPr>
        <w:t>，</w:t>
      </w:r>
      <w:r>
        <w:rPr>
          <w:rFonts w:ascii="仿宋_GB2312" w:eastAsia="仿宋_GB2312"/>
          <w:color w:val="000000"/>
          <w:sz w:val="32"/>
          <w:szCs w:val="32"/>
        </w:rPr>
        <w:t>对海南的经济发展、下游椰子产品加工业和财政税收等具有重要意义。但随着椰林面积逐年上升，影响椰子产业发展的瓶颈问题也日渐凸显</w:t>
      </w:r>
      <w:r>
        <w:rPr>
          <w:rFonts w:hint="eastAsia" w:eastAsia="仿宋_GB2312"/>
          <w:color w:val="000000"/>
          <w:sz w:val="32"/>
          <w:szCs w:val="32"/>
        </w:rPr>
        <w:t>。</w:t>
      </w:r>
      <w:r>
        <w:rPr>
          <w:rFonts w:ascii="仿宋_GB2312" w:eastAsia="仿宋_GB2312"/>
          <w:color w:val="000000"/>
          <w:sz w:val="32"/>
          <w:szCs w:val="32"/>
        </w:rPr>
        <w:t>其中由奇异</w:t>
      </w:r>
      <w:r>
        <w:rPr>
          <w:rFonts w:hint="eastAsia" w:ascii="仿宋_GB2312" w:eastAsia="仿宋_GB2312"/>
          <w:color w:val="000000"/>
          <w:sz w:val="32"/>
          <w:szCs w:val="32"/>
        </w:rPr>
        <w:t>根</w:t>
      </w:r>
      <w:r>
        <w:rPr>
          <w:rFonts w:ascii="仿宋_GB2312" w:eastAsia="仿宋_GB2312"/>
          <w:color w:val="000000"/>
          <w:sz w:val="32"/>
          <w:szCs w:val="32"/>
        </w:rPr>
        <w:t>串珠霉</w:t>
      </w:r>
      <w:r>
        <w:rPr>
          <w:rFonts w:hint="eastAsia" w:ascii="仿宋_GB2312" w:eastAsia="仿宋_GB2312"/>
          <w:color w:val="000000"/>
          <w:sz w:val="32"/>
          <w:szCs w:val="32"/>
        </w:rPr>
        <w:t>菌</w:t>
      </w:r>
      <w:r>
        <w:rPr>
          <w:rFonts w:eastAsia="仿宋_GB2312"/>
          <w:color w:val="000000"/>
          <w:sz w:val="32"/>
          <w:szCs w:val="32"/>
        </w:rPr>
        <w:t>[</w:t>
      </w:r>
      <w:r>
        <w:rPr>
          <w:rFonts w:eastAsia="仿宋_GB2312"/>
          <w:i/>
          <w:iCs/>
          <w:color w:val="000000"/>
          <w:sz w:val="32"/>
          <w:szCs w:val="32"/>
        </w:rPr>
        <w:t>Thielaviopsis paradoxa</w:t>
      </w:r>
      <w:r>
        <w:rPr>
          <w:rFonts w:eastAsia="仿宋_GB2312"/>
          <w:color w:val="000000"/>
          <w:sz w:val="32"/>
          <w:szCs w:val="32"/>
        </w:rPr>
        <w:t xml:space="preserve"> (teleomorph=</w:t>
      </w:r>
      <w:r>
        <w:rPr>
          <w:rFonts w:eastAsia="仿宋_GB2312"/>
          <w:i/>
          <w:iCs/>
          <w:color w:val="000000"/>
          <w:sz w:val="32"/>
          <w:szCs w:val="32"/>
        </w:rPr>
        <w:t>Ceratocystis paradoxa</w:t>
      </w:r>
      <w:r>
        <w:rPr>
          <w:rFonts w:eastAsia="仿宋_GB2312"/>
          <w:color w:val="000000"/>
          <w:sz w:val="32"/>
          <w:szCs w:val="32"/>
        </w:rPr>
        <w:t>)]</w:t>
      </w:r>
      <w:r>
        <w:rPr>
          <w:rFonts w:ascii="仿宋_GB2312" w:eastAsia="仿宋_GB2312"/>
          <w:color w:val="000000"/>
          <w:sz w:val="32"/>
          <w:szCs w:val="32"/>
        </w:rPr>
        <w:t>引起的椰子泻血病</w:t>
      </w:r>
      <w:r>
        <w:rPr>
          <w:rFonts w:eastAsia="仿宋_GB2312"/>
          <w:color w:val="000000"/>
          <w:sz w:val="32"/>
          <w:szCs w:val="32"/>
        </w:rPr>
        <w:t>（coconut stem-bleeding，CSB</w:t>
      </w:r>
      <w:r>
        <w:rPr>
          <w:rFonts w:ascii="仿宋_GB2312" w:eastAsia="仿宋_GB2312"/>
          <w:color w:val="000000"/>
          <w:sz w:val="32"/>
          <w:szCs w:val="32"/>
        </w:rPr>
        <w:t>，简称</w:t>
      </w:r>
      <w:r>
        <w:rPr>
          <w:rFonts w:hint="eastAsia" w:ascii="仿宋_GB2312" w:eastAsia="仿宋_GB2312"/>
          <w:color w:val="000000"/>
          <w:sz w:val="32"/>
          <w:szCs w:val="32"/>
        </w:rPr>
        <w:t>“</w:t>
      </w:r>
      <w:r>
        <w:rPr>
          <w:rFonts w:ascii="仿宋_GB2312" w:eastAsia="仿宋_GB2312"/>
          <w:color w:val="000000"/>
          <w:sz w:val="32"/>
          <w:szCs w:val="32"/>
        </w:rPr>
        <w:t>泻血病</w:t>
      </w:r>
      <w:r>
        <w:rPr>
          <w:rFonts w:hint="eastAsia" w:ascii="仿宋_GB2312" w:eastAsia="仿宋_GB2312"/>
          <w:color w:val="000000"/>
          <w:sz w:val="32"/>
          <w:szCs w:val="32"/>
        </w:rPr>
        <w:t>”</w:t>
      </w:r>
      <w:r>
        <w:rPr>
          <w:rFonts w:eastAsia="仿宋_GB2312"/>
          <w:color w:val="000000"/>
          <w:sz w:val="32"/>
          <w:szCs w:val="32"/>
        </w:rPr>
        <w:t>）</w:t>
      </w:r>
      <w:r>
        <w:rPr>
          <w:rFonts w:ascii="仿宋_GB2312" w:eastAsia="仿宋_GB2312"/>
          <w:color w:val="000000"/>
          <w:sz w:val="32"/>
          <w:szCs w:val="32"/>
        </w:rPr>
        <w:t>是我国海南椰子最严重的病害，</w:t>
      </w:r>
      <w:r>
        <w:rPr>
          <w:rFonts w:hint="eastAsia" w:ascii="仿宋_GB2312" w:eastAsia="仿宋_GB2312"/>
          <w:color w:val="000000"/>
          <w:sz w:val="32"/>
          <w:szCs w:val="32"/>
        </w:rPr>
        <w:t>发生面积逐年增大，危害程度不断加重，</w:t>
      </w:r>
      <w:r>
        <w:rPr>
          <w:rFonts w:ascii="仿宋_GB2312" w:eastAsia="仿宋_GB2312"/>
          <w:color w:val="000000"/>
          <w:sz w:val="32"/>
          <w:szCs w:val="32"/>
        </w:rPr>
        <w:t>是</w:t>
      </w:r>
      <w:r>
        <w:rPr>
          <w:rFonts w:hint="eastAsia" w:ascii="仿宋_GB2312" w:eastAsia="仿宋_GB2312"/>
          <w:color w:val="000000"/>
          <w:sz w:val="32"/>
          <w:szCs w:val="32"/>
        </w:rPr>
        <w:t>当前</w:t>
      </w:r>
      <w:r>
        <w:rPr>
          <w:rFonts w:ascii="仿宋_GB2312" w:eastAsia="仿宋_GB2312"/>
          <w:color w:val="000000"/>
          <w:sz w:val="32"/>
          <w:szCs w:val="32"/>
        </w:rPr>
        <w:t>造成椰树死亡、椰果脱落、椰子减产的重要因素之一。</w:t>
      </w:r>
      <w:r>
        <w:rPr>
          <w:rFonts w:eastAsia="仿宋_GB2312"/>
          <w:color w:val="000000"/>
          <w:sz w:val="32"/>
          <w:szCs w:val="32"/>
        </w:rPr>
        <w:t>2012</w:t>
      </w:r>
      <w:r>
        <w:rPr>
          <w:rFonts w:ascii="仿宋_GB2312" w:eastAsia="仿宋_GB2312"/>
          <w:color w:val="000000"/>
          <w:sz w:val="32"/>
          <w:szCs w:val="32"/>
        </w:rPr>
        <w:t>年，椰子泻血病首次在海南文昌发现</w:t>
      </w:r>
      <w:r>
        <w:rPr>
          <w:rFonts w:hint="eastAsia" w:ascii="仿宋_GB2312" w:eastAsia="仿宋_GB2312"/>
          <w:color w:val="000000"/>
          <w:sz w:val="32"/>
          <w:szCs w:val="32"/>
        </w:rPr>
        <w:t>，随后扩散至</w:t>
      </w:r>
      <w:r>
        <w:rPr>
          <w:rFonts w:ascii="仿宋_GB2312" w:eastAsia="仿宋_GB2312"/>
          <w:color w:val="000000"/>
          <w:sz w:val="32"/>
          <w:szCs w:val="32"/>
        </w:rPr>
        <w:t>琼海</w:t>
      </w:r>
      <w:r>
        <w:rPr>
          <w:rFonts w:hint="eastAsia" w:ascii="仿宋_GB2312" w:eastAsia="仿宋_GB2312"/>
          <w:color w:val="000000"/>
          <w:sz w:val="32"/>
          <w:szCs w:val="32"/>
        </w:rPr>
        <w:t>、三亚</w:t>
      </w:r>
      <w:r>
        <w:rPr>
          <w:rFonts w:ascii="仿宋_GB2312" w:eastAsia="仿宋_GB2312"/>
          <w:color w:val="000000"/>
          <w:sz w:val="32"/>
          <w:szCs w:val="32"/>
        </w:rPr>
        <w:t>等地</w:t>
      </w:r>
      <w:r>
        <w:rPr>
          <w:rFonts w:hint="eastAsia" w:ascii="仿宋_GB2312" w:eastAsia="仿宋_GB2312"/>
          <w:color w:val="000000"/>
          <w:sz w:val="32"/>
          <w:szCs w:val="32"/>
        </w:rPr>
        <w:t>，</w:t>
      </w:r>
      <w:r>
        <w:rPr>
          <w:rFonts w:ascii="仿宋_GB2312" w:eastAsia="仿宋_GB2312"/>
          <w:color w:val="000000"/>
          <w:sz w:val="32"/>
          <w:szCs w:val="32"/>
        </w:rPr>
        <w:t>在海南省全岛普遍发生，发病率在</w:t>
      </w:r>
      <w:r>
        <w:rPr>
          <w:rFonts w:eastAsia="仿宋_GB2312"/>
          <w:color w:val="000000"/>
          <w:sz w:val="32"/>
          <w:szCs w:val="32"/>
        </w:rPr>
        <w:t>30%</w:t>
      </w:r>
      <w:r>
        <w:rPr>
          <w:rFonts w:ascii="仿宋_GB2312" w:eastAsia="仿宋_GB2312"/>
          <w:color w:val="000000"/>
          <w:sz w:val="32"/>
          <w:szCs w:val="32"/>
        </w:rPr>
        <w:t>以上，死亡率超过</w:t>
      </w:r>
      <w:r>
        <w:rPr>
          <w:rFonts w:eastAsia="仿宋_GB2312"/>
          <w:color w:val="000000"/>
          <w:sz w:val="32"/>
          <w:szCs w:val="32"/>
        </w:rPr>
        <w:t>5%</w:t>
      </w:r>
      <w:r>
        <w:rPr>
          <w:rFonts w:ascii="仿宋_GB2312" w:eastAsia="仿宋_GB2312"/>
          <w:color w:val="000000"/>
          <w:sz w:val="32"/>
          <w:szCs w:val="32"/>
        </w:rPr>
        <w:t>, 局部地区死亡率高达</w:t>
      </w:r>
      <w:r>
        <w:rPr>
          <w:rFonts w:eastAsia="仿宋_GB2312"/>
          <w:color w:val="000000"/>
          <w:sz w:val="32"/>
          <w:szCs w:val="32"/>
        </w:rPr>
        <w:t>40%</w:t>
      </w:r>
      <w:r>
        <w:rPr>
          <w:rFonts w:ascii="仿宋_GB2312" w:eastAsia="仿宋_GB2312"/>
          <w:color w:val="000000"/>
          <w:sz w:val="32"/>
          <w:szCs w:val="32"/>
        </w:rPr>
        <w:t>，给椰子产业造成了巨大的损失，发病植株在症状出现后</w:t>
      </w:r>
      <w:r>
        <w:rPr>
          <w:rFonts w:eastAsia="仿宋_GB2312"/>
          <w:color w:val="000000"/>
          <w:sz w:val="32"/>
          <w:szCs w:val="32"/>
        </w:rPr>
        <w:t>3</w:t>
      </w:r>
      <w:r>
        <w:rPr>
          <w:rFonts w:hint="eastAsia" w:ascii="宋体" w:hAnsi="宋体" w:cs="宋体"/>
          <w:color w:val="000000"/>
          <w:sz w:val="32"/>
          <w:szCs w:val="32"/>
        </w:rPr>
        <w:t>～</w:t>
      </w:r>
      <w:r>
        <w:rPr>
          <w:rFonts w:eastAsia="仿宋_GB2312"/>
          <w:color w:val="000000"/>
          <w:sz w:val="32"/>
          <w:szCs w:val="32"/>
        </w:rPr>
        <w:t>5</w:t>
      </w:r>
      <w:r>
        <w:rPr>
          <w:rFonts w:ascii="仿宋_GB2312" w:eastAsia="仿宋_GB2312"/>
          <w:color w:val="000000"/>
          <w:sz w:val="32"/>
          <w:szCs w:val="32"/>
        </w:rPr>
        <w:t>年内即死亡，阴雨潮湿天气适合该病发生流行，严重影响了海南椰子种植户的持续致富进程。</w:t>
      </w:r>
      <w:r>
        <w:rPr>
          <w:rFonts w:eastAsia="仿宋_GB2312"/>
          <w:i/>
          <w:iCs/>
          <w:color w:val="000000"/>
          <w:sz w:val="32"/>
          <w:szCs w:val="32"/>
        </w:rPr>
        <w:t>C.paradoxa</w:t>
      </w:r>
      <w:r>
        <w:rPr>
          <w:rFonts w:ascii="仿宋_GB2312" w:eastAsia="仿宋_GB2312"/>
          <w:color w:val="000000"/>
          <w:sz w:val="32"/>
          <w:szCs w:val="32"/>
        </w:rPr>
        <w:t>侵染椰子茎干时会造成茎干出现裂缝，流出铁锈色汁液，逐渐变黑；严重时造成树冠倾折断倒，椰树死亡；侵染椰子叶腋部时，使得叶腋变</w:t>
      </w:r>
      <w:r>
        <w:rPr>
          <w:rFonts w:hint="eastAsia" w:ascii="仿宋_GB2312" w:eastAsia="仿宋_GB2312"/>
          <w:color w:val="000000"/>
          <w:sz w:val="32"/>
          <w:szCs w:val="32"/>
        </w:rPr>
        <w:t>黑</w:t>
      </w:r>
      <w:r>
        <w:rPr>
          <w:rFonts w:ascii="仿宋_GB2312" w:eastAsia="仿宋_GB2312"/>
          <w:color w:val="000000"/>
          <w:sz w:val="32"/>
          <w:szCs w:val="32"/>
        </w:rPr>
        <w:t>腐，叶片下垂脱落；侵染椰子心叶，造成芽腐；侵染椰子幼果外果皮变黑褐色，</w:t>
      </w:r>
      <w:r>
        <w:rPr>
          <w:rFonts w:hint="eastAsia" w:ascii="仿宋_GB2312" w:eastAsia="仿宋_GB2312"/>
          <w:color w:val="000000"/>
          <w:sz w:val="32"/>
          <w:szCs w:val="32"/>
        </w:rPr>
        <w:t>侵染至内果皮后会严重</w:t>
      </w:r>
      <w:r>
        <w:rPr>
          <w:rFonts w:ascii="仿宋_GB2312" w:eastAsia="仿宋_GB2312"/>
          <w:color w:val="000000"/>
          <w:sz w:val="32"/>
          <w:szCs w:val="32"/>
        </w:rPr>
        <w:t>影响椰肉质量、椰水口感</w:t>
      </w:r>
      <w:r>
        <w:rPr>
          <w:rFonts w:hint="eastAsia" w:ascii="仿宋_GB2312" w:eastAsia="仿宋_GB2312"/>
          <w:color w:val="000000"/>
          <w:sz w:val="32"/>
          <w:szCs w:val="32"/>
        </w:rPr>
        <w:t>；侵染果蒂后</w:t>
      </w:r>
      <w:r>
        <w:rPr>
          <w:rFonts w:ascii="仿宋_GB2312" w:eastAsia="仿宋_GB2312"/>
          <w:color w:val="000000"/>
          <w:sz w:val="32"/>
          <w:szCs w:val="32"/>
        </w:rPr>
        <w:t>，椰果掉落，严重降低椰子产量</w:t>
      </w:r>
      <w:r>
        <w:rPr>
          <w:rFonts w:hint="eastAsia" w:ascii="仿宋_GB2312" w:eastAsia="仿宋_GB2312"/>
          <w:color w:val="000000"/>
          <w:sz w:val="32"/>
          <w:szCs w:val="32"/>
        </w:rPr>
        <w:t>，而且</w:t>
      </w:r>
      <w:r>
        <w:rPr>
          <w:rFonts w:eastAsia="仿宋_GB2312"/>
          <w:i/>
          <w:iCs/>
          <w:color w:val="000000"/>
          <w:sz w:val="32"/>
          <w:szCs w:val="32"/>
        </w:rPr>
        <w:t>C.paradoxa</w:t>
      </w:r>
      <w:r>
        <w:rPr>
          <w:rFonts w:hint="eastAsia" w:ascii="仿宋_GB2312" w:eastAsia="仿宋_GB2312"/>
          <w:color w:val="000000"/>
          <w:sz w:val="32"/>
          <w:szCs w:val="32"/>
        </w:rPr>
        <w:t>也是椰子果采后病害的重要病原，影响椰子的保鲜、储存及远距离运输。</w:t>
      </w:r>
    </w:p>
    <w:p>
      <w:pPr>
        <w:spacing w:line="560" w:lineRule="exact"/>
        <w:ind w:firstLine="640" w:firstLineChars="200"/>
        <w:rPr>
          <w:rFonts w:hint="eastAsia" w:eastAsia="仿宋_GB2312"/>
          <w:color w:val="000000"/>
          <w:sz w:val="32"/>
          <w:szCs w:val="32"/>
        </w:rPr>
      </w:pPr>
      <w:r>
        <w:rPr>
          <w:rFonts w:hint="eastAsia" w:eastAsia="仿宋_GB2312"/>
          <w:sz w:val="32"/>
          <w:szCs w:val="32"/>
        </w:rPr>
        <w:t>为了保证椰子稳产高产，长期以来人们主要采用农药控制该病害。然而，一些椰子种植户缺乏相应的防治知识，盲目用药，非但不能达到预期效果，反而会污染椰子果和环境，造成药剂浪费，甚至会发生药害和人畜中毒事故。农药是化学品中毒性较高、环境释放率大和影响面广的物质，也是造成面源污染的重要因子之一。</w:t>
      </w:r>
      <w:r>
        <w:rPr>
          <w:rFonts w:hint="eastAsia" w:eastAsia="仿宋_GB2312"/>
          <w:color w:val="000000"/>
          <w:sz w:val="32"/>
          <w:szCs w:val="32"/>
        </w:rPr>
        <w:t>经查询，目前国内外尚无椰子泻血病的防治技术标准。部分椰子病害标准如《椰子死亡类病毒检测方法》、《椰子致死黄化植原体检测方法》、《椰子红环腐线虫检疫鉴定方法》侧重于椰子病害的检测鉴定标准，用于未发生病害的检疫方面，而这次制定的病害防治技术规范主要用于已有病害泻血病的防治。通过椰子泻血病防治技术规范标准的推行，促进该病害防治技术标准化、规范化，以提高椰子产量及果实质量，减少因泻血病导致的各项损失，为实现椰子产业化、提升市场竞争力奠定了良好基础。</w:t>
      </w:r>
    </w:p>
    <w:p>
      <w:pPr>
        <w:spacing w:line="560" w:lineRule="exact"/>
        <w:ind w:firstLine="640" w:firstLineChars="200"/>
        <w:rPr>
          <w:rFonts w:hint="eastAsia" w:eastAsia="仿宋_GB2312"/>
          <w:sz w:val="32"/>
        </w:rPr>
      </w:pPr>
      <w:r>
        <w:rPr>
          <w:rFonts w:hint="eastAsia" w:ascii="仿宋_GB2312" w:eastAsia="仿宋_GB2312" w:cs="仿宋_GB2312"/>
          <w:kern w:val="0"/>
          <w:sz w:val="32"/>
          <w:szCs w:val="32"/>
        </w:rPr>
        <w:t>2022年12月，中国热带农业科学院椰子研究所和福建农林大学生物农药与化学生物学教育部重点实验室申请《</w:t>
      </w:r>
      <w:r>
        <w:rPr>
          <w:rFonts w:hint="eastAsia" w:eastAsia="仿宋_GB2312"/>
          <w:color w:val="000000"/>
          <w:sz w:val="32"/>
          <w:szCs w:val="32"/>
        </w:rPr>
        <w:t>热带作物病虫害防治技术规程 椰子泻血病</w:t>
      </w:r>
      <w:r>
        <w:rPr>
          <w:rFonts w:hint="eastAsia" w:ascii="仿宋_GB2312" w:eastAsia="仿宋_GB2312" w:cs="仿宋_GB2312"/>
          <w:kern w:val="0"/>
          <w:sz w:val="32"/>
          <w:szCs w:val="32"/>
        </w:rPr>
        <w:t>》团体标准，中国热带作物学会将其列入2023年度中国热带作物学会团体标准制修订项目计划，由中国热带农业科学院椰子研究所牵头联合福建农林大学生物农药与化学生物学教育部重点实验室制定。</w:t>
      </w:r>
    </w:p>
    <w:p>
      <w:pPr>
        <w:spacing w:line="560" w:lineRule="exact"/>
        <w:ind w:firstLine="643" w:firstLineChars="200"/>
        <w:rPr>
          <w:rFonts w:eastAsia="楷体_GB2312"/>
          <w:b/>
          <w:bCs/>
          <w:sz w:val="32"/>
        </w:rPr>
      </w:pPr>
      <w:r>
        <w:rPr>
          <w:rFonts w:eastAsia="楷体_GB2312"/>
          <w:b/>
          <w:bCs/>
          <w:sz w:val="32"/>
        </w:rPr>
        <w:t>（二）起草单位</w:t>
      </w:r>
    </w:p>
    <w:p>
      <w:pPr>
        <w:spacing w:line="560" w:lineRule="exact"/>
        <w:ind w:firstLine="640" w:firstLineChars="200"/>
        <w:rPr>
          <w:rFonts w:hint="eastAsia" w:eastAsia="仿宋_GB2312" w:cs="Arial"/>
          <w:sz w:val="32"/>
        </w:rPr>
      </w:pPr>
      <w:r>
        <w:rPr>
          <w:rFonts w:hint="eastAsia" w:eastAsia="仿宋_GB2312" w:cs="Arial"/>
          <w:sz w:val="32"/>
        </w:rPr>
        <w:t>除说明全部起草单位外，还应呈表列明参与人员姓名、单位、分工。</w:t>
      </w:r>
    </w:p>
    <w:p>
      <w:pPr>
        <w:spacing w:line="600" w:lineRule="exact"/>
        <w:ind w:firstLine="570"/>
        <w:jc w:val="left"/>
        <w:rPr>
          <w:rFonts w:ascii="仿宋_GB2312" w:eastAsia="仿宋_GB2312"/>
          <w:kern w:val="0"/>
          <w:sz w:val="32"/>
          <w:szCs w:val="32"/>
        </w:rPr>
      </w:pPr>
      <w:r>
        <w:rPr>
          <w:rFonts w:hint="eastAsia" w:ascii="仿宋_GB2312" w:eastAsia="仿宋_GB2312"/>
          <w:kern w:val="0"/>
          <w:sz w:val="32"/>
          <w:szCs w:val="32"/>
        </w:rPr>
        <w:t>主要起草</w:t>
      </w:r>
      <w:r>
        <w:rPr>
          <w:rFonts w:ascii="仿宋_GB2312" w:eastAsia="仿宋_GB2312"/>
          <w:kern w:val="0"/>
          <w:sz w:val="32"/>
          <w:szCs w:val="32"/>
        </w:rPr>
        <w:t>人</w:t>
      </w:r>
      <w:r>
        <w:rPr>
          <w:rFonts w:hint="eastAsia" w:ascii="仿宋_GB2312" w:eastAsia="仿宋_GB2312"/>
          <w:kern w:val="0"/>
          <w:sz w:val="32"/>
          <w:szCs w:val="32"/>
        </w:rPr>
        <w:t>及任务分工</w:t>
      </w:r>
      <w:r>
        <w:rPr>
          <w:rFonts w:ascii="仿宋_GB2312" w:eastAsia="仿宋_GB2312"/>
          <w:kern w:val="0"/>
          <w:sz w:val="32"/>
          <w:szCs w:val="32"/>
        </w:rPr>
        <w:t>见表1。</w:t>
      </w:r>
    </w:p>
    <w:p>
      <w:pPr>
        <w:tabs>
          <w:tab w:val="left" w:pos="3120"/>
          <w:tab w:val="left" w:pos="3570"/>
        </w:tabs>
        <w:spacing w:line="400" w:lineRule="exact"/>
        <w:jc w:val="center"/>
        <w:rPr>
          <w:rFonts w:eastAsia="仿宋_GB2312" w:cs="Arial"/>
          <w:bCs/>
          <w:sz w:val="32"/>
        </w:rPr>
      </w:pPr>
      <w:r>
        <w:rPr>
          <w:rFonts w:hint="eastAsia" w:ascii="仿宋_GB2312" w:eastAsia="仿宋_GB2312"/>
          <w:bCs/>
          <w:kern w:val="0"/>
          <w:sz w:val="32"/>
          <w:szCs w:val="32"/>
        </w:rPr>
        <w:t>表1  主要起草人及任务分工</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992"/>
        <w:gridCol w:w="1926"/>
        <w:gridCol w:w="275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pPr>
              <w:ind w:firstLine="200"/>
              <w:jc w:val="center"/>
              <w:rPr>
                <w:rFonts w:ascii="仿宋_GB2312" w:eastAsia="仿宋_GB2312" w:cs="仿宋_GB2312"/>
                <w:kern w:val="0"/>
                <w:sz w:val="24"/>
              </w:rPr>
            </w:pPr>
            <w:r>
              <w:rPr>
                <w:rFonts w:hint="eastAsia" w:ascii="仿宋_GB2312" w:eastAsia="仿宋_GB2312" w:cs="仿宋_GB2312"/>
                <w:kern w:val="0"/>
                <w:sz w:val="24"/>
              </w:rPr>
              <w:t>姓名</w:t>
            </w:r>
          </w:p>
        </w:tc>
        <w:tc>
          <w:tcPr>
            <w:tcW w:w="992" w:type="dxa"/>
            <w:tcBorders>
              <w:top w:val="single" w:color="auto" w:sz="4" w:space="0"/>
              <w:left w:val="single" w:color="auto" w:sz="4" w:space="0"/>
              <w:bottom w:val="single" w:color="auto" w:sz="4" w:space="0"/>
              <w:right w:val="single" w:color="auto" w:sz="4" w:space="0"/>
            </w:tcBorders>
            <w:vAlign w:val="center"/>
          </w:tcPr>
          <w:p>
            <w:pPr>
              <w:ind w:firstLine="200"/>
              <w:jc w:val="center"/>
              <w:rPr>
                <w:rFonts w:hint="eastAsia" w:ascii="仿宋_GB2312" w:eastAsia="仿宋_GB2312" w:cs="仿宋_GB2312"/>
                <w:kern w:val="0"/>
                <w:sz w:val="24"/>
              </w:rPr>
            </w:pPr>
            <w:r>
              <w:rPr>
                <w:rFonts w:hint="eastAsia" w:ascii="仿宋_GB2312" w:eastAsia="仿宋_GB2312" w:cs="仿宋_GB2312"/>
                <w:kern w:val="0"/>
                <w:sz w:val="24"/>
              </w:rPr>
              <w:t>性别</w:t>
            </w:r>
          </w:p>
        </w:tc>
        <w:tc>
          <w:tcPr>
            <w:tcW w:w="192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s="仿宋_GB2312"/>
                <w:kern w:val="0"/>
                <w:sz w:val="24"/>
              </w:rPr>
            </w:pPr>
            <w:r>
              <w:rPr>
                <w:rFonts w:hint="eastAsia" w:ascii="仿宋_GB2312" w:eastAsia="仿宋_GB2312" w:cs="仿宋_GB2312"/>
                <w:kern w:val="0"/>
                <w:sz w:val="24"/>
              </w:rPr>
              <w:t>职称/职务</w:t>
            </w:r>
          </w:p>
        </w:tc>
        <w:tc>
          <w:tcPr>
            <w:tcW w:w="2752" w:type="dxa"/>
            <w:tcBorders>
              <w:top w:val="single" w:color="auto" w:sz="4" w:space="0"/>
              <w:left w:val="single" w:color="auto" w:sz="4" w:space="0"/>
              <w:bottom w:val="single" w:color="auto" w:sz="4" w:space="0"/>
              <w:right w:val="single" w:color="auto" w:sz="4" w:space="0"/>
            </w:tcBorders>
            <w:vAlign w:val="center"/>
          </w:tcPr>
          <w:p>
            <w:pPr>
              <w:ind w:firstLine="200"/>
              <w:jc w:val="center"/>
              <w:rPr>
                <w:rFonts w:ascii="仿宋_GB2312" w:eastAsia="仿宋_GB2312" w:cs="仿宋_GB2312"/>
                <w:kern w:val="0"/>
                <w:sz w:val="24"/>
              </w:rPr>
            </w:pPr>
            <w:r>
              <w:rPr>
                <w:rFonts w:hint="eastAsia" w:ascii="仿宋_GB2312" w:eastAsia="仿宋_GB2312" w:cs="仿宋_GB2312"/>
                <w:kern w:val="0"/>
                <w:sz w:val="24"/>
              </w:rPr>
              <w:t>工作单位</w:t>
            </w:r>
          </w:p>
        </w:tc>
        <w:tc>
          <w:tcPr>
            <w:tcW w:w="2551" w:type="dxa"/>
            <w:tcBorders>
              <w:top w:val="single" w:color="auto" w:sz="4" w:space="0"/>
              <w:left w:val="single" w:color="auto" w:sz="4" w:space="0"/>
              <w:bottom w:val="single" w:color="auto" w:sz="4" w:space="0"/>
              <w:right w:val="single" w:color="auto" w:sz="4" w:space="0"/>
            </w:tcBorders>
            <w:vAlign w:val="center"/>
          </w:tcPr>
          <w:p>
            <w:pPr>
              <w:ind w:firstLine="200"/>
              <w:jc w:val="center"/>
              <w:rPr>
                <w:rFonts w:ascii="仿宋_GB2312" w:eastAsia="仿宋_GB2312" w:cs="仿宋_GB2312"/>
                <w:kern w:val="0"/>
                <w:sz w:val="24"/>
              </w:rPr>
            </w:pPr>
            <w:r>
              <w:rPr>
                <w:rFonts w:hint="eastAsia" w:ascii="仿宋_GB2312" w:eastAsia="仿宋_GB2312" w:cs="仿宋_GB2312"/>
                <w:kern w:val="0"/>
                <w:sz w:val="24"/>
              </w:rPr>
              <w:t>任务分工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pPr>
              <w:tabs>
                <w:tab w:val="left" w:pos="3120"/>
                <w:tab w:val="left" w:pos="3570"/>
              </w:tabs>
              <w:adjustRightInd w:val="0"/>
              <w:snapToGrid w:val="0"/>
              <w:jc w:val="center"/>
              <w:rPr>
                <w:rFonts w:ascii="仿宋_GB2312" w:eastAsia="仿宋_GB2312"/>
                <w:kern w:val="0"/>
                <w:sz w:val="24"/>
              </w:rPr>
            </w:pPr>
            <w:r>
              <w:rPr>
                <w:rFonts w:hint="eastAsia" w:ascii="仿宋_GB2312" w:eastAsia="仿宋_GB2312"/>
                <w:kern w:val="0"/>
                <w:sz w:val="24"/>
              </w:rPr>
              <w:t>牛晓庆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00"/>
              <w:jc w:val="center"/>
              <w:rPr>
                <w:rFonts w:hint="eastAsia" w:ascii="仿宋_GB2312" w:eastAsia="仿宋_GB2312"/>
                <w:kern w:val="0"/>
                <w:sz w:val="24"/>
              </w:rPr>
            </w:pPr>
            <w:r>
              <w:rPr>
                <w:rFonts w:hint="eastAsia" w:ascii="仿宋_GB2312" w:eastAsia="仿宋_GB2312"/>
                <w:kern w:val="0"/>
                <w:sz w:val="24"/>
              </w:rPr>
              <w:t>女</w:t>
            </w:r>
          </w:p>
        </w:tc>
        <w:tc>
          <w:tcPr>
            <w:tcW w:w="19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00"/>
              <w:jc w:val="center"/>
              <w:rPr>
                <w:rFonts w:hint="eastAsia" w:ascii="仿宋_GB2312" w:eastAsia="仿宋_GB2312"/>
                <w:kern w:val="0"/>
                <w:sz w:val="24"/>
              </w:rPr>
            </w:pPr>
            <w:r>
              <w:rPr>
                <w:rFonts w:hint="eastAsia" w:ascii="仿宋_GB2312" w:eastAsia="仿宋_GB2312"/>
                <w:kern w:val="0"/>
                <w:sz w:val="24"/>
              </w:rPr>
              <w:t>副研究员</w:t>
            </w:r>
          </w:p>
        </w:tc>
        <w:tc>
          <w:tcPr>
            <w:tcW w:w="2752" w:type="dxa"/>
            <w:tcBorders>
              <w:top w:val="single" w:color="auto" w:sz="4" w:space="0"/>
              <w:left w:val="single" w:color="auto" w:sz="4" w:space="0"/>
              <w:bottom w:val="single" w:color="auto" w:sz="4" w:space="0"/>
              <w:right w:val="single" w:color="auto" w:sz="4" w:space="0"/>
            </w:tcBorders>
          </w:tcPr>
          <w:p>
            <w:pPr>
              <w:adjustRightInd w:val="0"/>
              <w:snapToGrid w:val="0"/>
              <w:ind w:firstLine="200"/>
              <w:jc w:val="center"/>
              <w:rPr>
                <w:rFonts w:ascii="仿宋_GB2312" w:eastAsia="仿宋_GB2312"/>
                <w:kern w:val="0"/>
                <w:sz w:val="24"/>
              </w:rPr>
            </w:pPr>
            <w:r>
              <w:rPr>
                <w:rFonts w:hint="eastAsia" w:ascii="仿宋_GB2312" w:eastAsia="仿宋_GB2312"/>
                <w:kern w:val="0"/>
                <w:sz w:val="24"/>
              </w:rPr>
              <w:t>中国热带农业科学院椰子研究所</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kern w:val="0"/>
                <w:sz w:val="24"/>
              </w:rPr>
            </w:pPr>
            <w:r>
              <w:rPr>
                <w:rFonts w:hint="eastAsia" w:ascii="仿宋_GB2312" w:eastAsia="仿宋_GB2312"/>
                <w:kern w:val="0"/>
                <w:sz w:val="24"/>
              </w:rPr>
              <w:t>项目负责人，标准编写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s="仿宋_GB2312"/>
                <w:kern w:val="0"/>
                <w:sz w:val="24"/>
              </w:rPr>
            </w:pPr>
            <w:r>
              <w:rPr>
                <w:rFonts w:hint="eastAsia" w:ascii="仿宋_GB2312" w:eastAsia="仿宋_GB2312" w:cs="仿宋_GB2312"/>
                <w:kern w:val="0"/>
                <w:sz w:val="24"/>
              </w:rPr>
              <w:t>余凤玉</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hint="eastAsia" w:ascii="仿宋_GB2312" w:eastAsia="仿宋_GB2312" w:cs="仿宋_GB2312"/>
                <w:kern w:val="0"/>
                <w:sz w:val="24"/>
              </w:rPr>
            </w:pPr>
            <w:r>
              <w:rPr>
                <w:rFonts w:hint="eastAsia" w:ascii="仿宋_GB2312" w:eastAsia="仿宋_GB2312" w:cs="仿宋_GB2312"/>
                <w:kern w:val="0"/>
                <w:sz w:val="24"/>
              </w:rPr>
              <w:t>女</w:t>
            </w:r>
          </w:p>
        </w:tc>
        <w:tc>
          <w:tcPr>
            <w:tcW w:w="19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ascii="仿宋_GB2312" w:eastAsia="仿宋_GB2312" w:cs="仿宋_GB2312"/>
                <w:kern w:val="0"/>
                <w:sz w:val="24"/>
              </w:rPr>
            </w:pPr>
            <w:r>
              <w:rPr>
                <w:rFonts w:hint="eastAsia" w:ascii="仿宋_GB2312" w:eastAsia="仿宋_GB2312"/>
                <w:kern w:val="0"/>
                <w:sz w:val="24"/>
              </w:rPr>
              <w:t>副研究员</w:t>
            </w:r>
          </w:p>
        </w:tc>
        <w:tc>
          <w:tcPr>
            <w:tcW w:w="2752" w:type="dxa"/>
            <w:tcBorders>
              <w:top w:val="single" w:color="auto" w:sz="4" w:space="0"/>
              <w:left w:val="single" w:color="auto" w:sz="4" w:space="0"/>
              <w:bottom w:val="single" w:color="auto" w:sz="4" w:space="0"/>
              <w:right w:val="single" w:color="auto" w:sz="4" w:space="0"/>
            </w:tcBorders>
          </w:tcPr>
          <w:p>
            <w:pPr>
              <w:adjustRightInd w:val="0"/>
              <w:snapToGrid w:val="0"/>
              <w:ind w:firstLine="198"/>
              <w:jc w:val="center"/>
              <w:rPr>
                <w:rFonts w:ascii="仿宋_GB2312" w:eastAsia="仿宋_GB2312" w:cs="仿宋_GB2312"/>
                <w:kern w:val="0"/>
                <w:sz w:val="24"/>
              </w:rPr>
            </w:pPr>
            <w:r>
              <w:rPr>
                <w:rFonts w:hint="eastAsia" w:ascii="仿宋_GB2312" w:eastAsia="仿宋_GB2312"/>
                <w:kern w:val="0"/>
                <w:sz w:val="24"/>
              </w:rPr>
              <w:t>中国热带农业科学院椰子研究所</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ascii="仿宋_GB2312" w:eastAsia="仿宋_GB2312" w:cs="仿宋_GB2312"/>
                <w:kern w:val="0"/>
                <w:sz w:val="24"/>
              </w:rPr>
            </w:pPr>
            <w:r>
              <w:rPr>
                <w:rFonts w:hint="eastAsia" w:ascii="仿宋_GB2312" w:eastAsia="仿宋_GB2312" w:cs="仿宋_GB2312"/>
                <w:kern w:val="0"/>
                <w:sz w:val="24"/>
              </w:rPr>
              <w:t>标准文稿修改完善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s="仿宋_GB2312"/>
                <w:kern w:val="0"/>
                <w:sz w:val="24"/>
              </w:rPr>
            </w:pPr>
            <w:r>
              <w:rPr>
                <w:rFonts w:hint="eastAsia" w:ascii="仿宋_GB2312" w:eastAsia="仿宋_GB2312" w:cs="仿宋_GB2312"/>
                <w:kern w:val="0"/>
                <w:sz w:val="24"/>
              </w:rPr>
              <w:t>杨德洁</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hint="eastAsia" w:ascii="仿宋_GB2312" w:eastAsia="仿宋_GB2312" w:cs="仿宋_GB2312"/>
                <w:kern w:val="0"/>
                <w:sz w:val="24"/>
              </w:rPr>
            </w:pPr>
            <w:r>
              <w:rPr>
                <w:rFonts w:hint="eastAsia" w:ascii="仿宋_GB2312" w:eastAsia="仿宋_GB2312" w:cs="仿宋_GB2312"/>
                <w:kern w:val="0"/>
                <w:sz w:val="24"/>
              </w:rPr>
              <w:t>女</w:t>
            </w:r>
          </w:p>
        </w:tc>
        <w:tc>
          <w:tcPr>
            <w:tcW w:w="19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ascii="仿宋_GB2312" w:eastAsia="仿宋_GB2312"/>
                <w:kern w:val="0"/>
                <w:sz w:val="24"/>
              </w:rPr>
            </w:pPr>
            <w:r>
              <w:rPr>
                <w:rFonts w:hint="eastAsia" w:ascii="仿宋_GB2312" w:eastAsia="仿宋_GB2312"/>
                <w:kern w:val="0"/>
                <w:sz w:val="24"/>
              </w:rPr>
              <w:t>助理研究员</w:t>
            </w:r>
          </w:p>
        </w:tc>
        <w:tc>
          <w:tcPr>
            <w:tcW w:w="2752" w:type="dxa"/>
            <w:tcBorders>
              <w:top w:val="single" w:color="auto" w:sz="4" w:space="0"/>
              <w:left w:val="single" w:color="auto" w:sz="4" w:space="0"/>
              <w:bottom w:val="single" w:color="auto" w:sz="4" w:space="0"/>
              <w:right w:val="single" w:color="auto" w:sz="4" w:space="0"/>
            </w:tcBorders>
          </w:tcPr>
          <w:p>
            <w:pPr>
              <w:adjustRightInd w:val="0"/>
              <w:snapToGrid w:val="0"/>
              <w:ind w:firstLine="198"/>
              <w:jc w:val="center"/>
              <w:rPr>
                <w:rFonts w:hint="eastAsia" w:ascii="仿宋_GB2312" w:eastAsia="仿宋_GB2312"/>
                <w:kern w:val="0"/>
                <w:sz w:val="24"/>
              </w:rPr>
            </w:pPr>
            <w:r>
              <w:rPr>
                <w:rFonts w:hint="eastAsia" w:ascii="仿宋_GB2312" w:eastAsia="仿宋_GB2312"/>
                <w:kern w:val="0"/>
                <w:sz w:val="24"/>
              </w:rPr>
              <w:t>中国热带农业科学院椰子研究所</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hint="eastAsia" w:ascii="仿宋_GB2312" w:eastAsia="仿宋_GB2312" w:cs="仿宋_GB2312"/>
                <w:kern w:val="0"/>
                <w:sz w:val="24"/>
              </w:rPr>
            </w:pPr>
            <w:r>
              <w:rPr>
                <w:rFonts w:hint="eastAsia" w:ascii="仿宋_GB2312" w:eastAsia="仿宋_GB2312" w:cs="仿宋_GB2312"/>
                <w:kern w:val="0"/>
                <w:sz w:val="24"/>
              </w:rPr>
              <w:t>资料收集整理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eastAsia="仿宋_GB2312" w:cs="仿宋_GB2312"/>
                <w:kern w:val="0"/>
                <w:sz w:val="24"/>
              </w:rPr>
            </w:pPr>
            <w:r>
              <w:rPr>
                <w:rFonts w:hint="eastAsia" w:ascii="仿宋_GB2312" w:eastAsia="仿宋_GB2312" w:cs="仿宋_GB2312"/>
                <w:kern w:val="0"/>
                <w:sz w:val="24"/>
              </w:rPr>
              <w:t>鲁国东</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hint="eastAsia" w:ascii="仿宋_GB2312" w:eastAsia="仿宋_GB2312" w:cs="仿宋_GB2312"/>
                <w:kern w:val="0"/>
                <w:sz w:val="24"/>
              </w:rPr>
            </w:pPr>
            <w:r>
              <w:rPr>
                <w:rFonts w:hint="eastAsia" w:ascii="仿宋_GB2312" w:eastAsia="仿宋_GB2312" w:cs="仿宋_GB2312"/>
                <w:kern w:val="0"/>
                <w:sz w:val="24"/>
              </w:rPr>
              <w:t>女</w:t>
            </w:r>
          </w:p>
        </w:tc>
        <w:tc>
          <w:tcPr>
            <w:tcW w:w="19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98"/>
              <w:jc w:val="center"/>
              <w:rPr>
                <w:rFonts w:ascii="仿宋_GB2312" w:eastAsia="仿宋_GB2312" w:cs="仿宋_GB2312"/>
                <w:kern w:val="0"/>
                <w:sz w:val="24"/>
              </w:rPr>
            </w:pPr>
            <w:r>
              <w:rPr>
                <w:rFonts w:hint="eastAsia" w:ascii="仿宋_GB2312" w:eastAsia="仿宋_GB2312"/>
                <w:kern w:val="0"/>
                <w:sz w:val="24"/>
              </w:rPr>
              <w:t>研究员</w:t>
            </w:r>
          </w:p>
        </w:tc>
        <w:tc>
          <w:tcPr>
            <w:tcW w:w="2752" w:type="dxa"/>
            <w:tcBorders>
              <w:top w:val="single" w:color="auto" w:sz="4" w:space="0"/>
              <w:left w:val="single" w:color="auto" w:sz="4" w:space="0"/>
              <w:bottom w:val="single" w:color="auto" w:sz="4" w:space="0"/>
              <w:right w:val="single" w:color="auto" w:sz="4" w:space="0"/>
            </w:tcBorders>
          </w:tcPr>
          <w:p>
            <w:pPr>
              <w:adjustRightInd w:val="0"/>
              <w:snapToGrid w:val="0"/>
              <w:ind w:firstLine="198"/>
              <w:jc w:val="center"/>
              <w:rPr>
                <w:rFonts w:hint="eastAsia" w:ascii="仿宋_GB2312" w:eastAsia="仿宋_GB2312"/>
                <w:kern w:val="0"/>
                <w:sz w:val="24"/>
              </w:rPr>
            </w:pPr>
          </w:p>
          <w:p>
            <w:pPr>
              <w:adjustRightInd w:val="0"/>
              <w:snapToGrid w:val="0"/>
              <w:ind w:firstLine="705" w:firstLineChars="294"/>
              <w:rPr>
                <w:rFonts w:ascii="仿宋_GB2312" w:eastAsia="仿宋_GB2312" w:cs="仿宋_GB2312"/>
                <w:kern w:val="0"/>
                <w:sz w:val="24"/>
              </w:rPr>
            </w:pPr>
            <w:r>
              <w:rPr>
                <w:rFonts w:hint="eastAsia" w:ascii="仿宋_GB2312" w:eastAsia="仿宋_GB2312"/>
                <w:kern w:val="0"/>
                <w:sz w:val="24"/>
              </w:rPr>
              <w:t>福建农林大学</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eastAsia="仿宋_GB2312" w:cs="仿宋_GB2312"/>
                <w:kern w:val="0"/>
                <w:sz w:val="24"/>
              </w:rPr>
            </w:pPr>
            <w:r>
              <w:rPr>
                <w:rFonts w:hint="eastAsia" w:ascii="仿宋_GB2312" w:eastAsia="仿宋_GB2312" w:cs="仿宋_GB2312"/>
                <w:kern w:val="0"/>
                <w:sz w:val="24"/>
              </w:rPr>
              <w:t>标准文稿修改</w:t>
            </w:r>
          </w:p>
        </w:tc>
      </w:tr>
    </w:tbl>
    <w:p>
      <w:pPr>
        <w:spacing w:line="560" w:lineRule="exact"/>
        <w:ind w:firstLine="640" w:firstLineChars="200"/>
        <w:rPr>
          <w:rFonts w:hint="eastAsia" w:eastAsia="仿宋_GB2312" w:cs="Arial"/>
          <w:sz w:val="32"/>
        </w:rPr>
      </w:pPr>
    </w:p>
    <w:p>
      <w:pPr>
        <w:spacing w:line="560" w:lineRule="exact"/>
        <w:ind w:firstLine="643" w:firstLineChars="200"/>
        <w:rPr>
          <w:rFonts w:eastAsia="楷体_GB2312"/>
          <w:b/>
          <w:bCs/>
          <w:sz w:val="32"/>
        </w:rPr>
      </w:pPr>
      <w:r>
        <w:rPr>
          <w:rFonts w:eastAsia="楷体_GB2312"/>
          <w:b/>
          <w:bCs/>
          <w:sz w:val="32"/>
        </w:rPr>
        <w:t>（三）主要工作过程</w:t>
      </w:r>
    </w:p>
    <w:p>
      <w:pPr>
        <w:spacing w:line="560" w:lineRule="exact"/>
        <w:ind w:firstLine="640" w:firstLineChars="200"/>
        <w:rPr>
          <w:rFonts w:eastAsia="仿宋_GB2312" w:cs="Arial"/>
          <w:sz w:val="32"/>
        </w:rPr>
      </w:pPr>
      <w:r>
        <w:rPr>
          <w:rFonts w:hint="eastAsia" w:eastAsia="仿宋_GB2312" w:cs="Arial"/>
          <w:sz w:val="32"/>
        </w:rPr>
        <w:t>要按标准各阶段为单位分别编写。列出各阶段的关键内容。征求意见、审查阶段的主要内容要详细给出。征求意见要对征求对象的代表性、回复情况、意见处理情况进行总结说明。</w:t>
      </w:r>
    </w:p>
    <w:p>
      <w:pPr>
        <w:numPr>
          <w:ilvl w:val="0"/>
          <w:numId w:val="1"/>
        </w:numPr>
        <w:spacing w:line="560" w:lineRule="exact"/>
        <w:ind w:firstLine="643" w:firstLineChars="200"/>
        <w:rPr>
          <w:rFonts w:hint="eastAsia" w:eastAsia="仿宋_GB2312" w:cs="Arial"/>
          <w:b/>
          <w:bCs/>
          <w:sz w:val="32"/>
        </w:rPr>
      </w:pPr>
      <w:r>
        <w:rPr>
          <w:rFonts w:hint="eastAsia" w:eastAsia="仿宋_GB2312" w:cs="Arial"/>
          <w:b/>
          <w:bCs/>
          <w:sz w:val="32"/>
        </w:rPr>
        <w:t>起草阶段</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项目立项后，起草单位及时</w:t>
      </w:r>
      <w:r>
        <w:rPr>
          <w:rFonts w:ascii="仿宋_GB2312" w:hAnsi="宋体" w:eastAsia="仿宋_GB2312"/>
          <w:sz w:val="32"/>
          <w:szCs w:val="32"/>
        </w:rPr>
        <w:t>成立了项目组，确定了项目主要内容和技术指标，编写了项目实施方案，明确了</w:t>
      </w:r>
      <w:r>
        <w:rPr>
          <w:rFonts w:hint="eastAsia" w:ascii="仿宋_GB2312" w:hAnsi="宋体" w:eastAsia="仿宋_GB2312"/>
          <w:sz w:val="32"/>
          <w:szCs w:val="32"/>
        </w:rPr>
        <w:t>项目组成</w:t>
      </w:r>
      <w:r>
        <w:rPr>
          <w:rFonts w:ascii="仿宋_GB2312" w:hAnsi="宋体" w:eastAsia="仿宋_GB2312"/>
          <w:sz w:val="32"/>
          <w:szCs w:val="32"/>
        </w:rPr>
        <w:t>员的分工</w:t>
      </w:r>
      <w:r>
        <w:rPr>
          <w:rFonts w:hint="eastAsia" w:ascii="仿宋_GB2312" w:hAnsi="宋体" w:eastAsia="仿宋_GB2312"/>
          <w:sz w:val="32"/>
          <w:szCs w:val="32"/>
        </w:rPr>
        <w:t>。</w:t>
      </w:r>
      <w:r>
        <w:rPr>
          <w:rFonts w:ascii="仿宋_GB2312" w:hAnsi="宋体" w:eastAsia="仿宋_GB2312"/>
          <w:sz w:val="32"/>
          <w:szCs w:val="32"/>
        </w:rPr>
        <w:t>收集和学习国内外有关</w:t>
      </w:r>
      <w:r>
        <w:rPr>
          <w:rFonts w:hint="eastAsia" w:ascii="仿宋_GB2312" w:hAnsi="宋体" w:eastAsia="仿宋_GB2312"/>
          <w:sz w:val="32"/>
          <w:szCs w:val="32"/>
        </w:rPr>
        <w:t>椰子主要病害防控技术</w:t>
      </w:r>
      <w:r>
        <w:rPr>
          <w:rFonts w:ascii="仿宋_GB2312" w:hAnsi="宋体" w:eastAsia="仿宋_GB2312"/>
          <w:sz w:val="32"/>
          <w:szCs w:val="32"/>
        </w:rPr>
        <w:t>标准范本和国家标准编写格式的有关文献</w:t>
      </w:r>
      <w:r>
        <w:rPr>
          <w:rFonts w:hint="eastAsia" w:ascii="仿宋_GB2312" w:hAnsi="宋体" w:eastAsia="仿宋_GB2312"/>
          <w:sz w:val="32"/>
          <w:szCs w:val="32"/>
        </w:rPr>
        <w:t>。项目组已于2020年1月起对相关技术进行调查研究和试验论证，收集和验证了编写该项标准的各种技术参数。</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项目组于2020-2022年开展了</w:t>
      </w:r>
      <w:r>
        <w:rPr>
          <w:rFonts w:hint="eastAsia" w:hAnsi="仿宋" w:eastAsia="仿宋"/>
          <w:kern w:val="0"/>
          <w:sz w:val="32"/>
          <w:szCs w:val="32"/>
        </w:rPr>
        <w:t>拮抗菌筛选、抑菌活性及促生作用</w:t>
      </w:r>
      <w:r>
        <w:rPr>
          <w:rFonts w:hint="eastAsia" w:ascii="仿宋_GB2312" w:hAnsi="宋体" w:eastAsia="仿宋_GB2312"/>
          <w:sz w:val="32"/>
          <w:szCs w:val="32"/>
        </w:rPr>
        <w:t>研究，开展了化学药剂、植物源杀菌剂、生防菌剂的田间应用效果研究，经过结合农业措施对椰园综合管理，显著降低了椰子泻血病的发病率和危害程度，提高了椰树的产量和果实的品质。为本标准的制定提供了大量、详实的实验数据和大面积推广应用资料，研究成果为该标准的编写打下了坚实的基础。</w:t>
      </w:r>
    </w:p>
    <w:p>
      <w:pPr>
        <w:spacing w:line="560" w:lineRule="exact"/>
        <w:ind w:firstLine="643" w:firstLineChars="200"/>
        <w:rPr>
          <w:rFonts w:hint="eastAsia" w:eastAsia="仿宋_GB2312" w:cs="Arial"/>
          <w:color w:val="FF0000"/>
          <w:sz w:val="32"/>
        </w:rPr>
      </w:pPr>
      <w:r>
        <w:rPr>
          <w:rFonts w:hint="eastAsia" w:ascii="仿宋_GB2312" w:hAnsi="宋体" w:eastAsia="仿宋_GB2312"/>
          <w:b/>
          <w:bCs/>
          <w:sz w:val="32"/>
          <w:szCs w:val="32"/>
        </w:rPr>
        <w:t>2.</w:t>
      </w:r>
      <w:r>
        <w:rPr>
          <w:rFonts w:hint="eastAsia" w:eastAsia="仿宋_GB2312" w:cs="Arial"/>
          <w:b/>
          <w:bCs/>
          <w:sz w:val="32"/>
        </w:rPr>
        <w:t>征求意见阶段</w:t>
      </w:r>
      <w:r>
        <w:rPr>
          <w:rFonts w:hint="eastAsia" w:eastAsia="仿宋_GB2312" w:cs="Arial"/>
          <w:sz w:val="32"/>
        </w:rPr>
        <w:t>（综述征求意见对象，以及采纳、未采纳、部分采纳的意见处理情况）</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通过对前期研究工作的总结和对收集资料的分析统计，确定了椰子泻血病防控的技术要求，参照标准编写格式，起草小组编写了征求意见稿。</w:t>
      </w:r>
    </w:p>
    <w:p>
      <w:pPr>
        <w:widowControl/>
        <w:spacing w:line="560" w:lineRule="exact"/>
        <w:ind w:firstLine="640" w:firstLineChars="200"/>
        <w:rPr>
          <w:rFonts w:hint="eastAsia" w:eastAsia="仿宋_GB2312" w:cs="Arial"/>
          <w:sz w:val="32"/>
        </w:rPr>
      </w:pPr>
      <w:r>
        <w:rPr>
          <w:rFonts w:hint="eastAsia" w:ascii="仿宋_GB2312" w:hAnsi="宋体" w:eastAsia="仿宋_GB2312"/>
          <w:sz w:val="32"/>
          <w:szCs w:val="32"/>
        </w:rPr>
        <w:t>本文件已自行征求了福建农林大学植物保护学院、福建省农科院植物保护研究所、海南省农科院植物保护研究所、浙江省农科院台州柑橘研究所、中国热带农业科学院环境与植物保护研究所、中国热带农业科学院橡胶研究所、海南大学、安徽科技学院等单位同行专家的意见。针对修改意见进行了分析、整理、修改和完善，完成了</w:t>
      </w:r>
      <w:r>
        <w:rPr>
          <w:rFonts w:hint="eastAsia" w:ascii="仿宋_GB2312" w:eastAsia="仿宋_GB2312" w:cs="仿宋_GB2312"/>
          <w:kern w:val="0"/>
          <w:sz w:val="32"/>
          <w:szCs w:val="32"/>
        </w:rPr>
        <w:t>《</w:t>
      </w:r>
      <w:r>
        <w:rPr>
          <w:rFonts w:hint="eastAsia" w:eastAsia="仿宋_GB2312"/>
          <w:color w:val="000000"/>
          <w:sz w:val="32"/>
          <w:szCs w:val="32"/>
        </w:rPr>
        <w:t>热带作物病虫害防治技术规程 椰子泻血病</w:t>
      </w:r>
      <w:r>
        <w:rPr>
          <w:rFonts w:hint="eastAsia" w:ascii="仿宋_GB2312" w:eastAsia="仿宋_GB2312" w:cs="仿宋_GB2312"/>
          <w:kern w:val="0"/>
          <w:sz w:val="32"/>
          <w:szCs w:val="32"/>
        </w:rPr>
        <w:t>》</w:t>
      </w:r>
      <w:r>
        <w:rPr>
          <w:rFonts w:hint="eastAsia" w:ascii="仿宋_GB2312" w:hAnsi="宋体" w:eastAsia="仿宋_GB2312"/>
          <w:sz w:val="32"/>
          <w:szCs w:val="32"/>
        </w:rPr>
        <w:t>送审稿及编制说明。</w:t>
      </w:r>
    </w:p>
    <w:p>
      <w:pPr>
        <w:spacing w:line="560" w:lineRule="exact"/>
        <w:ind w:firstLine="640" w:firstLineChars="200"/>
        <w:rPr>
          <w:rFonts w:eastAsia="黑体"/>
          <w:bCs/>
          <w:kern w:val="44"/>
          <w:sz w:val="32"/>
        </w:rPr>
      </w:pPr>
      <w:r>
        <w:rPr>
          <w:rFonts w:eastAsia="黑体"/>
          <w:bCs/>
          <w:kern w:val="44"/>
          <w:sz w:val="32"/>
        </w:rPr>
        <w:t>二、标准编制原则和确定标准主要内容的依据</w:t>
      </w:r>
    </w:p>
    <w:p>
      <w:pPr>
        <w:spacing w:line="560" w:lineRule="exact"/>
        <w:ind w:firstLine="643" w:firstLineChars="200"/>
        <w:rPr>
          <w:rFonts w:eastAsia="楷体_GB2312"/>
          <w:b/>
          <w:bCs/>
          <w:sz w:val="32"/>
        </w:rPr>
      </w:pPr>
      <w:r>
        <w:rPr>
          <w:rFonts w:eastAsia="楷体_GB2312"/>
          <w:b/>
          <w:bCs/>
          <w:sz w:val="32"/>
        </w:rPr>
        <w:t>（一）</w:t>
      </w:r>
      <w:r>
        <w:rPr>
          <w:rFonts w:hint="eastAsia" w:eastAsia="楷体_GB2312"/>
          <w:b/>
          <w:bCs/>
          <w:sz w:val="32"/>
        </w:rPr>
        <w:t>编制原则</w:t>
      </w:r>
    </w:p>
    <w:p>
      <w:pPr>
        <w:spacing w:line="560" w:lineRule="exact"/>
        <w:ind w:firstLine="640" w:firstLineChars="200"/>
        <w:rPr>
          <w:rFonts w:eastAsia="仿宋_GB2312" w:cs="Arial"/>
          <w:sz w:val="32"/>
        </w:rPr>
      </w:pPr>
      <w:r>
        <w:rPr>
          <w:rFonts w:hint="eastAsia" w:eastAsia="仿宋_GB2312" w:cs="Arial"/>
          <w:sz w:val="32"/>
        </w:rPr>
        <w:t>主要阐述标准制定或修订过程遵循的基本原则。</w:t>
      </w:r>
    </w:p>
    <w:p>
      <w:pPr>
        <w:spacing w:line="560" w:lineRule="exact"/>
        <w:ind w:firstLine="640" w:firstLineChars="200"/>
        <w:rPr>
          <w:rFonts w:hAnsi="仿宋" w:eastAsia="仿宋"/>
          <w:kern w:val="0"/>
          <w:sz w:val="32"/>
          <w:szCs w:val="32"/>
        </w:rPr>
      </w:pPr>
      <w:r>
        <w:rPr>
          <w:rFonts w:hint="eastAsia" w:hAnsi="仿宋" w:eastAsia="仿宋"/>
          <w:kern w:val="0"/>
          <w:sz w:val="32"/>
          <w:szCs w:val="32"/>
        </w:rPr>
        <w:t>标准编制遵循“科学、适度、可行”原则，充分考虑标准的前瞻性和种植户的生产实际，通过充分听取各方意见，确保标准可以作为政府部门监督、指导生产的依据，可复制、易推广，能降低椰子泻血病的危害程度，</w:t>
      </w:r>
      <w:r>
        <w:rPr>
          <w:rFonts w:hint="eastAsia" w:ascii="仿宋_GB2312" w:hAnsi="宋体" w:eastAsia="仿宋_GB2312"/>
          <w:sz w:val="32"/>
          <w:szCs w:val="32"/>
        </w:rPr>
        <w:t>提高椰子生产竞争力</w:t>
      </w:r>
      <w:r>
        <w:rPr>
          <w:rFonts w:hAnsi="仿宋" w:eastAsia="仿宋"/>
          <w:kern w:val="0"/>
          <w:sz w:val="32"/>
          <w:szCs w:val="32"/>
        </w:rPr>
        <w:t>。</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科学性原则。本标准根据椰子实际生产过程中遇到的泻血病问题，总结了防控椰子泻血病的技术要点，并在生产中应用，相关应用效果显著，实验方法科学，结果可靠，论文成果等已在官方期刊发表，具有一定的科学性。 </w:t>
      </w:r>
    </w:p>
    <w:p>
      <w:pPr>
        <w:pStyle w:val="9"/>
        <w:spacing w:line="560" w:lineRule="exact"/>
        <w:ind w:firstLine="640" w:firstLineChars="200"/>
        <w:rPr>
          <w:rFonts w:eastAsia="仿宋_GB2312"/>
        </w:rPr>
      </w:pPr>
      <w:r>
        <w:rPr>
          <w:rFonts w:hint="eastAsia" w:ascii="仿宋_GB2312" w:hAnsi="宋体" w:eastAsia="仿宋_GB2312"/>
          <w:sz w:val="32"/>
          <w:szCs w:val="32"/>
        </w:rPr>
        <w:t>实用性原则。该标准体现在对椰子泻血病的防控指导和规范化上，</w:t>
      </w:r>
      <w:r>
        <w:rPr>
          <w:rFonts w:hint="eastAsia" w:ascii="仿宋_GB2312" w:eastAsia="仿宋_GB2312" w:cs="仿宋_GB2312"/>
          <w:kern w:val="0"/>
          <w:sz w:val="32"/>
          <w:szCs w:val="32"/>
        </w:rPr>
        <w:t>详尽说明椰子泻血病防控技术的各个环节，充分切合生产实际，可操作性、适用性强。</w:t>
      </w:r>
    </w:p>
    <w:p>
      <w:pPr>
        <w:spacing w:line="560" w:lineRule="exact"/>
        <w:ind w:firstLine="640" w:firstLineChars="200"/>
        <w:rPr>
          <w:rFonts w:hint="eastAsia" w:eastAsia="仿宋_GB2312" w:cs="Arial"/>
          <w:sz w:val="32"/>
        </w:rPr>
      </w:pPr>
      <w:r>
        <w:rPr>
          <w:rFonts w:hint="eastAsia" w:ascii="仿宋_GB2312" w:hAnsi="宋体" w:eastAsia="仿宋_GB2312"/>
          <w:sz w:val="32"/>
          <w:szCs w:val="32"/>
        </w:rPr>
        <w:t>规范性原则。标准文本符合GB/T 1.1《标准化工作导则  第1部分：标准的结构和编写》的要求，格式规范。</w:t>
      </w:r>
    </w:p>
    <w:p>
      <w:pPr>
        <w:spacing w:line="560" w:lineRule="exact"/>
        <w:ind w:firstLine="643" w:firstLineChars="200"/>
        <w:rPr>
          <w:rFonts w:eastAsia="楷体_GB2312"/>
          <w:b/>
          <w:bCs/>
          <w:sz w:val="32"/>
        </w:rPr>
      </w:pPr>
      <w:r>
        <w:rPr>
          <w:rFonts w:eastAsia="楷体_GB2312"/>
          <w:b/>
          <w:bCs/>
          <w:sz w:val="32"/>
        </w:rPr>
        <w:t>（二）</w:t>
      </w:r>
      <w:r>
        <w:rPr>
          <w:rFonts w:hint="eastAsia" w:eastAsia="楷体_GB2312"/>
          <w:b/>
          <w:bCs/>
          <w:sz w:val="32"/>
        </w:rPr>
        <w:t>主要内容的</w:t>
      </w:r>
      <w:r>
        <w:rPr>
          <w:rFonts w:eastAsia="楷体_GB2312"/>
          <w:b/>
          <w:bCs/>
          <w:sz w:val="32"/>
        </w:rPr>
        <w:t>依据</w:t>
      </w:r>
    </w:p>
    <w:p>
      <w:pPr>
        <w:spacing w:line="560" w:lineRule="exact"/>
        <w:ind w:firstLine="420"/>
        <w:rPr>
          <w:rFonts w:eastAsia="仿宋_GB2312" w:cs="Arial"/>
          <w:sz w:val="32"/>
        </w:rPr>
      </w:pPr>
      <w:r>
        <w:rPr>
          <w:rFonts w:hint="eastAsia" w:eastAsia="仿宋_GB2312" w:cs="Arial"/>
          <w:sz w:val="32"/>
        </w:rPr>
        <w:t>逐章逐节阐明标准主要内容中的术语、技术指标、参数、公式、性能要求、试验方法、检验规则等提出和确定的依据，即标准中相关技术内容（技术指标）的来源。不要写成任务来源部分的内容。</w:t>
      </w:r>
    </w:p>
    <w:p>
      <w:pPr>
        <w:spacing w:line="560" w:lineRule="exact"/>
        <w:ind w:firstLine="555"/>
        <w:rPr>
          <w:rFonts w:hint="eastAsia" w:eastAsia="仿宋_GB2312" w:cs="Arial"/>
          <w:sz w:val="32"/>
        </w:rPr>
      </w:pPr>
      <w:r>
        <w:rPr>
          <w:rFonts w:hint="eastAsia" w:eastAsia="仿宋_GB2312" w:cs="Arial"/>
          <w:sz w:val="32"/>
        </w:rPr>
        <w:t>修订标准时应增加对标准新、旧版本主要技术内容改变的说明。</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本标准制定过程中依据的主要标准见表2。</w:t>
      </w:r>
    </w:p>
    <w:p>
      <w:pPr>
        <w:spacing w:line="600" w:lineRule="exact"/>
        <w:jc w:val="center"/>
        <w:rPr>
          <w:rFonts w:hint="eastAsia" w:ascii="仿宋_GB2312" w:eastAsia="仿宋_GB2312"/>
          <w:bCs/>
          <w:kern w:val="0"/>
          <w:sz w:val="32"/>
          <w:szCs w:val="32"/>
        </w:rPr>
      </w:pPr>
      <w:r>
        <w:rPr>
          <w:rFonts w:hint="eastAsia" w:ascii="仿宋_GB2312" w:eastAsia="仿宋_GB2312"/>
          <w:bCs/>
          <w:kern w:val="0"/>
          <w:sz w:val="32"/>
          <w:szCs w:val="32"/>
        </w:rPr>
        <w:t>表2  参照标准及依据</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469"/>
        <w:gridCol w:w="5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cs="宋体"/>
                <w:sz w:val="24"/>
              </w:rPr>
              <w:t>序号</w:t>
            </w:r>
          </w:p>
        </w:tc>
        <w:tc>
          <w:tcPr>
            <w:tcW w:w="2469"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cs="宋体"/>
                <w:sz w:val="24"/>
              </w:rPr>
              <w:t>标准号</w:t>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cs="宋体"/>
                <w:sz w:val="24"/>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1</w:t>
            </w:r>
          </w:p>
        </w:tc>
        <w:tc>
          <w:tcPr>
            <w:tcW w:w="2469"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GB/T 1.1-</w:t>
            </w:r>
            <w:r>
              <w:rPr>
                <w:rFonts w:ascii="仿宋_GB2312" w:hAnsi="宋体" w:eastAsia="仿宋_GB2312"/>
                <w:sz w:val="24"/>
              </w:rPr>
              <w:t>2020</w:t>
            </w:r>
          </w:p>
        </w:tc>
        <w:tc>
          <w:tcPr>
            <w:tcW w:w="5293" w:type="dxa"/>
            <w:vAlign w:val="center"/>
          </w:tcPr>
          <w:p>
            <w:pPr>
              <w:adjustRightInd w:val="0"/>
              <w:snapToGrid w:val="0"/>
              <w:jc w:val="center"/>
              <w:rPr>
                <w:rFonts w:hint="eastAsia" w:ascii="仿宋_GB2312" w:hAnsi="宋体" w:eastAsia="仿宋_GB2312" w:cs="宋体"/>
                <w:sz w:val="24"/>
              </w:rPr>
            </w:pPr>
            <w:r>
              <w:rPr>
                <w:rFonts w:hint="eastAsia" w:ascii="仿宋_GB2312" w:hAnsi="宋体" w:eastAsia="仿宋_GB2312"/>
                <w:sz w:val="24"/>
              </w:rPr>
              <w:t>标准化工作导则第1部分标准的结构和编写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2</w:t>
            </w:r>
          </w:p>
        </w:tc>
        <w:tc>
          <w:tcPr>
            <w:tcW w:w="2469"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 xml:space="preserve">  </w:t>
            </w:r>
            <w:r>
              <w:fldChar w:fldCharType="begin"/>
            </w:r>
            <w:r>
              <w:instrText xml:space="preserve"> HYPERLINK "https://www.antpedia.com/standard/1019993.html" \t "https://www.antpedia.com/standard/sp/_blank" </w:instrText>
            </w:r>
            <w:r>
              <w:fldChar w:fldCharType="separate"/>
            </w:r>
            <w:r>
              <w:rPr>
                <w:rFonts w:ascii="仿宋_GB2312" w:hAnsi="宋体" w:eastAsia="仿宋_GB2312"/>
                <w:sz w:val="24"/>
              </w:rPr>
              <w:t>SN/T 1580-2005</w:t>
            </w:r>
            <w:r>
              <w:rPr>
                <w:rFonts w:ascii="仿宋_GB2312" w:hAnsi="宋体" w:eastAsia="仿宋_GB2312"/>
                <w:sz w:val="24"/>
              </w:rPr>
              <w:fldChar w:fldCharType="end"/>
            </w:r>
            <w:r>
              <w:rPr>
                <w:rFonts w:ascii="仿宋_GB2312" w:hAnsi="宋体" w:eastAsia="仿宋_GB2312"/>
                <w:sz w:val="24"/>
              </w:rPr>
              <w:t> </w:t>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椰子死亡类病毒检测方法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3</w:t>
            </w:r>
          </w:p>
        </w:tc>
        <w:tc>
          <w:tcPr>
            <w:tcW w:w="2469" w:type="dxa"/>
            <w:vAlign w:val="center"/>
          </w:tcPr>
          <w:p>
            <w:pPr>
              <w:adjustRightInd w:val="0"/>
              <w:snapToGrid w:val="0"/>
              <w:jc w:val="center"/>
              <w:rPr>
                <w:rFonts w:hint="eastAsia" w:ascii="仿宋_GB2312" w:hAnsi="宋体" w:eastAsia="仿宋_GB2312"/>
                <w:sz w:val="24"/>
              </w:rPr>
            </w:pPr>
            <w:r>
              <w:fldChar w:fldCharType="begin"/>
            </w:r>
            <w:r>
              <w:instrText xml:space="preserve"> HYPERLINK "https://www.antpedia.com/standard/1019992.html" \t "https://www.antpedia.com/standard/sp/_blank" </w:instrText>
            </w:r>
            <w:r>
              <w:fldChar w:fldCharType="separate"/>
            </w:r>
            <w:r>
              <w:rPr>
                <w:rFonts w:ascii="仿宋_GB2312" w:hAnsi="宋体" w:eastAsia="仿宋_GB2312"/>
                <w:sz w:val="24"/>
              </w:rPr>
              <w:t>SN/T 1579-2005</w:t>
            </w:r>
            <w:r>
              <w:rPr>
                <w:rFonts w:ascii="仿宋_GB2312" w:hAnsi="宋体" w:eastAsia="仿宋_GB2312"/>
                <w:sz w:val="24"/>
              </w:rPr>
              <w:fldChar w:fldCharType="end"/>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椰子致死黄化植原体检测方法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4</w:t>
            </w:r>
          </w:p>
        </w:tc>
        <w:tc>
          <w:tcPr>
            <w:tcW w:w="2469" w:type="dxa"/>
            <w:vAlign w:val="center"/>
          </w:tcPr>
          <w:p>
            <w:pPr>
              <w:adjustRightInd w:val="0"/>
              <w:snapToGrid w:val="0"/>
              <w:jc w:val="center"/>
              <w:rPr>
                <w:rFonts w:hint="eastAsia" w:ascii="仿宋_GB2312" w:hAnsi="宋体" w:eastAsia="仿宋_GB2312"/>
                <w:sz w:val="24"/>
              </w:rPr>
            </w:pPr>
            <w:r>
              <w:fldChar w:fldCharType="begin"/>
            </w:r>
            <w:r>
              <w:instrText xml:space="preserve"> HYPERLINK "https://www.antpedia.com/standard/6181968.html" \t "https://www.antpedia.com/standard/sp/_blank" </w:instrText>
            </w:r>
            <w:r>
              <w:fldChar w:fldCharType="separate"/>
            </w:r>
            <w:r>
              <w:rPr>
                <w:rFonts w:ascii="仿宋_GB2312" w:hAnsi="宋体" w:eastAsia="仿宋_GB2312"/>
                <w:sz w:val="24"/>
              </w:rPr>
              <w:t>SN/T 1159-2010</w:t>
            </w:r>
            <w:r>
              <w:rPr>
                <w:rFonts w:ascii="仿宋_GB2312" w:hAnsi="宋体" w:eastAsia="仿宋_GB2312"/>
                <w:sz w:val="24"/>
              </w:rPr>
              <w:fldChar w:fldCharType="end"/>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椰子红环腐线虫检疫鉴定方法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5</w:t>
            </w:r>
          </w:p>
        </w:tc>
        <w:tc>
          <w:tcPr>
            <w:tcW w:w="2469" w:type="dxa"/>
            <w:vAlign w:val="center"/>
          </w:tcPr>
          <w:p>
            <w:pPr>
              <w:adjustRightInd w:val="0"/>
              <w:snapToGrid w:val="0"/>
              <w:jc w:val="center"/>
              <w:rPr>
                <w:rFonts w:hint="eastAsia" w:ascii="仿宋_GB2312" w:hAnsi="宋体" w:eastAsia="仿宋_GB2312"/>
                <w:sz w:val="24"/>
              </w:rPr>
            </w:pPr>
            <w:r>
              <w:fldChar w:fldCharType="begin"/>
            </w:r>
            <w:r>
              <w:instrText xml:space="preserve"> HYPERLINK "https://www.antpedia.com/standard/2097584351.html" \t "https://www.antpedia.com/standard/sp/_blank" </w:instrText>
            </w:r>
            <w:r>
              <w:fldChar w:fldCharType="separate"/>
            </w:r>
            <w:r>
              <w:rPr>
                <w:rFonts w:ascii="仿宋_GB2312" w:hAnsi="宋体" w:eastAsia="仿宋_GB2312"/>
                <w:sz w:val="24"/>
              </w:rPr>
              <w:t>DB46/T 12-2012</w:t>
            </w:r>
            <w:r>
              <w:rPr>
                <w:rFonts w:ascii="仿宋_GB2312" w:hAnsi="宋体" w:eastAsia="仿宋_GB2312"/>
                <w:sz w:val="24"/>
              </w:rPr>
              <w:fldChar w:fldCharType="end"/>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椰子栽培技术规程</w:t>
            </w:r>
            <w:r>
              <w:rPr>
                <w:rFonts w:ascii="仿宋_GB2312" w:hAnsi="宋体" w:eastAsia="仿宋_GB2312"/>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6</w:t>
            </w:r>
          </w:p>
        </w:tc>
        <w:tc>
          <w:tcPr>
            <w:tcW w:w="2469"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 xml:space="preserve">  </w:t>
            </w:r>
            <w:r>
              <w:fldChar w:fldCharType="begin"/>
            </w:r>
            <w:r>
              <w:instrText xml:space="preserve"> HYPERLINK "https://www.antpedia.com/standard/5877057.html" \t "https://www.antpedia.com/standard/sp/_blank" </w:instrText>
            </w:r>
            <w:r>
              <w:fldChar w:fldCharType="separate"/>
            </w:r>
            <w:r>
              <w:rPr>
                <w:rFonts w:ascii="仿宋_GB2312" w:hAnsi="宋体" w:eastAsia="仿宋_GB2312"/>
                <w:sz w:val="24"/>
              </w:rPr>
              <w:t>DB46/T 12-1999</w:t>
            </w:r>
            <w:r>
              <w:rPr>
                <w:rFonts w:ascii="仿宋_GB2312" w:hAnsi="宋体" w:eastAsia="仿宋_GB2312"/>
                <w:sz w:val="24"/>
              </w:rPr>
              <w:fldChar w:fldCharType="end"/>
            </w:r>
            <w:r>
              <w:rPr>
                <w:rFonts w:ascii="仿宋_GB2312" w:hAnsi="宋体" w:eastAsia="仿宋_GB2312"/>
                <w:sz w:val="24"/>
              </w:rPr>
              <w:t> </w:t>
            </w:r>
          </w:p>
        </w:tc>
        <w:tc>
          <w:tcPr>
            <w:tcW w:w="5293"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 </w:t>
            </w:r>
            <w:r>
              <w:rPr>
                <w:rFonts w:ascii="仿宋_GB2312" w:hAnsi="宋体" w:eastAsia="仿宋_GB2312"/>
                <w:sz w:val="24"/>
              </w:rPr>
              <w:t>椰子种植和管理技术规程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adjustRightInd w:val="0"/>
              <w:snapToGrid w:val="0"/>
              <w:jc w:val="center"/>
              <w:rPr>
                <w:rFonts w:hint="eastAsia" w:ascii="仿宋_GB2312" w:hAnsi="宋体" w:eastAsia="仿宋_GB2312"/>
                <w:sz w:val="24"/>
              </w:rPr>
            </w:pPr>
            <w:r>
              <w:rPr>
                <w:rFonts w:hint="eastAsia" w:ascii="仿宋_GB2312" w:hAnsi="宋体" w:eastAsia="仿宋_GB2312"/>
                <w:sz w:val="24"/>
              </w:rPr>
              <w:t>7</w:t>
            </w:r>
          </w:p>
        </w:tc>
        <w:tc>
          <w:tcPr>
            <w:tcW w:w="2469" w:type="dxa"/>
            <w:vAlign w:val="center"/>
          </w:tcPr>
          <w:p>
            <w:pPr>
              <w:adjustRightInd w:val="0"/>
              <w:snapToGrid w:val="0"/>
              <w:jc w:val="center"/>
              <w:rPr>
                <w:rFonts w:hint="eastAsia" w:ascii="仿宋_GB2312" w:hAnsi="宋体" w:eastAsia="仿宋_GB2312"/>
                <w:sz w:val="24"/>
              </w:rPr>
            </w:pPr>
            <w:bookmarkStart w:id="2" w:name="OLE_LINK2"/>
            <w:r>
              <w:rPr>
                <w:rFonts w:ascii="仿宋_GB2312" w:hAnsi="宋体" w:eastAsia="仿宋_GB2312"/>
                <w:sz w:val="24"/>
              </w:rPr>
              <w:t>NY/T 2161-2012</w:t>
            </w:r>
            <w:bookmarkEnd w:id="2"/>
          </w:p>
        </w:tc>
        <w:tc>
          <w:tcPr>
            <w:tcW w:w="5293" w:type="dxa"/>
            <w:vAlign w:val="center"/>
          </w:tcPr>
          <w:p>
            <w:pPr>
              <w:adjustRightInd w:val="0"/>
              <w:snapToGrid w:val="0"/>
              <w:jc w:val="center"/>
              <w:rPr>
                <w:rFonts w:ascii="仿宋_GB2312" w:hAnsi="宋体" w:eastAsia="仿宋_GB2312"/>
                <w:sz w:val="24"/>
              </w:rPr>
            </w:pPr>
            <w:r>
              <w:rPr>
                <w:rFonts w:hint="eastAsia" w:ascii="仿宋_GB2312" w:hAnsi="宋体" w:eastAsia="仿宋_GB2312"/>
                <w:sz w:val="24"/>
              </w:rPr>
              <w:t>椰子主要病虫害防治技术规程</w:t>
            </w:r>
          </w:p>
        </w:tc>
      </w:tr>
    </w:tbl>
    <w:p>
      <w:pPr>
        <w:numPr>
          <w:ilvl w:val="0"/>
          <w:numId w:val="2"/>
        </w:numPr>
        <w:spacing w:line="560" w:lineRule="exact"/>
        <w:ind w:firstLine="643" w:firstLineChars="200"/>
        <w:rPr>
          <w:rFonts w:eastAsia="楷体_GB2312"/>
          <w:b/>
          <w:bCs/>
          <w:sz w:val="32"/>
        </w:rPr>
      </w:pPr>
      <w:r>
        <w:rPr>
          <w:rFonts w:eastAsia="楷体_GB2312"/>
          <w:b/>
          <w:bCs/>
          <w:sz w:val="32"/>
        </w:rPr>
        <w:t>防治原则</w:t>
      </w:r>
    </w:p>
    <w:p>
      <w:pPr>
        <w:spacing w:line="560" w:lineRule="exact"/>
        <w:ind w:firstLine="640" w:firstLineChars="200"/>
        <w:rPr>
          <w:rFonts w:hint="eastAsia" w:eastAsia="仿宋_GB2312" w:cs="Arial"/>
          <w:sz w:val="32"/>
        </w:rPr>
      </w:pPr>
      <w:r>
        <w:rPr>
          <w:rFonts w:hint="eastAsia" w:eastAsia="仿宋_GB2312" w:cs="Arial"/>
          <w:sz w:val="32"/>
        </w:rPr>
        <w:t>本着科学性和实用性的原则，根据气候条件、农事操作可行性及椰子泻血病的发生危害特点，坚持“预防为主，综合防治”的植保方针，优先使用农业防治，科学合理配合使用化学防治和生物防治等措施，将泻血病危害造成的损失控制在经济允许水平以下。</w:t>
      </w:r>
    </w:p>
    <w:p>
      <w:pPr>
        <w:numPr>
          <w:ilvl w:val="0"/>
          <w:numId w:val="2"/>
        </w:numPr>
        <w:spacing w:line="560" w:lineRule="exact"/>
        <w:ind w:firstLine="643" w:firstLineChars="200"/>
        <w:rPr>
          <w:rFonts w:eastAsia="楷体_GB2312"/>
          <w:b/>
          <w:bCs/>
          <w:sz w:val="32"/>
        </w:rPr>
      </w:pPr>
      <w:r>
        <w:rPr>
          <w:rFonts w:hint="eastAsia" w:eastAsia="楷体_GB2312"/>
          <w:b/>
          <w:bCs/>
          <w:sz w:val="32"/>
        </w:rPr>
        <w:t>农业防治措施</w:t>
      </w:r>
    </w:p>
    <w:p>
      <w:pPr>
        <w:spacing w:line="560" w:lineRule="exact"/>
        <w:ind w:firstLine="640" w:firstLineChars="200"/>
        <w:rPr>
          <w:rFonts w:eastAsia="仿宋_GB2312" w:cs="Arial"/>
          <w:sz w:val="32"/>
        </w:rPr>
      </w:pPr>
      <w:r>
        <w:rPr>
          <w:rFonts w:hint="eastAsia" w:eastAsia="仿宋_GB2312" w:cs="Arial"/>
          <w:sz w:val="32"/>
        </w:rPr>
        <w:t>根据奇异根串珠霉菌引起的椰子泻血病喜阴暗潮湿、可随风、水传播，危害椰子叶腋、叶痕、茎干等部位的特点，加强田间管理和合理施用水、肥。通过观察叶腋、叶痕处病原菌的积累情况，及时做好清除处理。</w:t>
      </w:r>
    </w:p>
    <w:p>
      <w:pPr>
        <w:numPr>
          <w:ilvl w:val="0"/>
          <w:numId w:val="3"/>
        </w:numPr>
        <w:spacing w:line="560" w:lineRule="exact"/>
        <w:ind w:firstLine="643" w:firstLineChars="200"/>
        <w:rPr>
          <w:rFonts w:hint="eastAsia" w:eastAsia="楷体_GB2312"/>
          <w:b/>
          <w:bCs/>
          <w:sz w:val="32"/>
        </w:rPr>
      </w:pPr>
      <w:r>
        <w:rPr>
          <w:rFonts w:hint="eastAsia" w:eastAsia="楷体_GB2312"/>
          <w:b/>
          <w:bCs/>
          <w:sz w:val="32"/>
        </w:rPr>
        <w:t>化学防治</w:t>
      </w:r>
    </w:p>
    <w:p>
      <w:pPr>
        <w:spacing w:line="560" w:lineRule="exact"/>
        <w:ind w:firstLine="640" w:firstLineChars="200"/>
        <w:rPr>
          <w:rFonts w:eastAsia="仿宋_GB2312" w:cs="Arial"/>
          <w:sz w:val="32"/>
        </w:rPr>
      </w:pPr>
      <w:r>
        <w:rPr>
          <w:rFonts w:hint="eastAsia" w:eastAsia="仿宋_GB2312" w:cs="Arial"/>
          <w:sz w:val="32"/>
        </w:rPr>
        <w:t>采用菌丝生长速率法对现有化学药剂进行室内筛选，田间应用。实现对以往常用药剂的种类进行改变、补充和完善。防治关键期是发病初期，刚有一点泻血病灶出现时即可立即结合农业措施用药防治。所用到的公式如图1</w:t>
      </w:r>
      <w:r>
        <w:rPr>
          <w:rFonts w:eastAsia="仿宋_GB2312" w:cs="Arial"/>
          <w:sz w:val="32"/>
        </w:rPr>
        <w:t>。</w:t>
      </w:r>
    </w:p>
    <w:p>
      <w:pPr>
        <w:spacing w:line="560" w:lineRule="exact"/>
        <w:ind w:firstLine="640" w:firstLineChars="200"/>
        <w:rPr>
          <w:rFonts w:eastAsia="仿宋_GB2312" w:cs="Arial"/>
          <w:sz w:val="32"/>
        </w:rPr>
      </w:pPr>
    </w:p>
    <w:p>
      <w:pPr>
        <w:spacing w:line="360" w:lineRule="auto"/>
        <w:ind w:firstLine="640" w:firstLineChars="200"/>
        <w:rPr>
          <w:rFonts w:eastAsia="仿宋_GB2312"/>
          <w:sz w:val="32"/>
        </w:rPr>
      </w:pPr>
      <w:r>
        <w:rPr>
          <w:rFonts w:eastAsia="仿宋_GB2312"/>
          <w:sz w:val="32"/>
        </w:rPr>
        <w:drawing>
          <wp:inline distT="0" distB="0" distL="0" distR="0">
            <wp:extent cx="4773930" cy="2078355"/>
            <wp:effectExtent l="0" t="0" r="0" b="0"/>
            <wp:docPr id="1" name="图片 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773930" cy="2078355"/>
                    </a:xfrm>
                    <a:prstGeom prst="rect">
                      <a:avLst/>
                    </a:prstGeom>
                    <a:noFill/>
                    <a:ln>
                      <a:noFill/>
                    </a:ln>
                    <a:effectLst/>
                  </pic:spPr>
                </pic:pic>
              </a:graphicData>
            </a:graphic>
          </wp:inline>
        </w:drawing>
      </w:r>
    </w:p>
    <w:p>
      <w:pPr>
        <w:spacing w:line="360" w:lineRule="auto"/>
        <w:ind w:firstLine="640" w:firstLineChars="200"/>
        <w:rPr>
          <w:rFonts w:eastAsia="仿宋_GB2312"/>
          <w:sz w:val="32"/>
        </w:rPr>
      </w:pPr>
      <w:r>
        <w:rPr>
          <w:rFonts w:hint="eastAsia" w:eastAsia="仿宋_GB2312"/>
          <w:sz w:val="32"/>
        </w:rPr>
        <w:t xml:space="preserve">                 </w:t>
      </w:r>
      <w:r>
        <w:rPr>
          <w:rFonts w:eastAsia="仿宋"/>
          <w:sz w:val="28"/>
          <w:szCs w:val="28"/>
        </w:rPr>
        <w:t>图1</w:t>
      </w:r>
      <w:r>
        <w:rPr>
          <w:rFonts w:hint="eastAsia" w:ascii="仿宋" w:hAnsi="仿宋" w:eastAsia="仿宋" w:cs="仿宋"/>
          <w:sz w:val="28"/>
          <w:szCs w:val="28"/>
        </w:rPr>
        <w:t xml:space="preserve"> 用到的主要公式</w:t>
      </w:r>
    </w:p>
    <w:p>
      <w:pPr>
        <w:numPr>
          <w:ilvl w:val="0"/>
          <w:numId w:val="3"/>
        </w:numPr>
        <w:spacing w:line="560" w:lineRule="exact"/>
        <w:ind w:firstLine="643" w:firstLineChars="200"/>
        <w:rPr>
          <w:rFonts w:hint="eastAsia" w:eastAsia="楷体_GB2312"/>
          <w:b/>
          <w:bCs/>
          <w:sz w:val="32"/>
        </w:rPr>
      </w:pPr>
      <w:r>
        <w:rPr>
          <w:rFonts w:hint="eastAsia" w:eastAsia="楷体_GB2312"/>
          <w:b/>
          <w:bCs/>
          <w:sz w:val="32"/>
        </w:rPr>
        <w:t>生物防治</w:t>
      </w:r>
    </w:p>
    <w:p>
      <w:pPr>
        <w:spacing w:line="560" w:lineRule="exact"/>
        <w:ind w:firstLine="640" w:firstLineChars="200"/>
        <w:rPr>
          <w:rFonts w:hint="eastAsia" w:ascii="仿宋" w:hAnsi="仿宋" w:eastAsia="仿宋" w:cs="仿宋"/>
          <w:sz w:val="32"/>
        </w:rPr>
      </w:pPr>
      <w:r>
        <w:rPr>
          <w:rFonts w:hint="eastAsia" w:eastAsia="仿宋_GB2312" w:cs="Arial"/>
          <w:sz w:val="32"/>
        </w:rPr>
        <w:t>通</w:t>
      </w:r>
      <w:r>
        <w:rPr>
          <w:rFonts w:hint="eastAsia" w:ascii="仿宋" w:hAnsi="仿宋" w:eastAsia="仿宋" w:cs="仿宋"/>
          <w:sz w:val="32"/>
        </w:rPr>
        <w:t>过菌丝生长速率法，室内筛选出对病原菌有很好拮抗效果的放线菌和细菌各2株，并对其发酵条件进行优化，用菌株发酵液开展室内防效和离体接种防效实验，通过菌丝生长抑制率和病斑大小来确定防治效果。</w:t>
      </w:r>
    </w:p>
    <w:p>
      <w:pPr>
        <w:spacing w:line="560" w:lineRule="exact"/>
        <w:ind w:firstLine="640" w:firstLineChars="200"/>
        <w:rPr>
          <w:rFonts w:hint="eastAsia" w:ascii="仿宋" w:hAnsi="仿宋" w:eastAsia="仿宋" w:cs="仿宋"/>
          <w:sz w:val="32"/>
        </w:rPr>
      </w:pPr>
      <w:r>
        <w:rPr>
          <w:rFonts w:hint="eastAsia" w:ascii="仿宋" w:hAnsi="仿宋" w:eastAsia="仿宋" w:cs="仿宋"/>
          <w:sz w:val="32"/>
        </w:rPr>
        <w:t>本标准重点开展泻血病检测监测、农业防治、化学防治、生物防治等技术的研究应用，发表相关论文30多篇，授权发明专利4件，软件著作权1件。在此基础上，我们明确了椰子泻血病的防治技术。适用范围包括我国海南、广西、广东及云南等椰子种植区的椰子泻血病防治。同时，本标准对国内外椰子泻血病的综合防治策略以及化学药剂的选择做出了相应的改变、完善和补充。</w:t>
      </w:r>
    </w:p>
    <w:p>
      <w:pPr>
        <w:spacing w:line="560" w:lineRule="exact"/>
        <w:ind w:firstLine="640" w:firstLineChars="200"/>
        <w:rPr>
          <w:rFonts w:eastAsia="黑体"/>
          <w:bCs/>
          <w:kern w:val="44"/>
          <w:sz w:val="32"/>
        </w:rPr>
      </w:pPr>
      <w:r>
        <w:rPr>
          <w:rFonts w:eastAsia="黑体"/>
          <w:bCs/>
          <w:kern w:val="44"/>
          <w:sz w:val="32"/>
        </w:rPr>
        <w:t>三、主要试验或验证的分析、综述报告，技术经济论证，预期的经济效果</w:t>
      </w:r>
    </w:p>
    <w:p>
      <w:pPr>
        <w:spacing w:line="560" w:lineRule="exact"/>
        <w:ind w:firstLine="643" w:firstLineChars="200"/>
        <w:rPr>
          <w:rFonts w:eastAsia="楷体_GB2312"/>
          <w:b/>
          <w:bCs/>
          <w:sz w:val="32"/>
        </w:rPr>
      </w:pPr>
      <w:r>
        <w:rPr>
          <w:rFonts w:eastAsia="楷体_GB2312"/>
          <w:b/>
          <w:bCs/>
          <w:sz w:val="32"/>
        </w:rPr>
        <w:t>（一）主要试验或验证的分析、综述报告</w:t>
      </w:r>
    </w:p>
    <w:p>
      <w:pPr>
        <w:spacing w:line="560" w:lineRule="exact"/>
        <w:ind w:firstLine="420"/>
        <w:rPr>
          <w:rFonts w:eastAsia="仿宋_GB2312" w:cs="Arial"/>
          <w:sz w:val="32"/>
        </w:rPr>
      </w:pPr>
      <w:r>
        <w:rPr>
          <w:rFonts w:hint="eastAsia" w:eastAsia="仿宋_GB2312" w:cs="Arial"/>
          <w:sz w:val="32"/>
        </w:rPr>
        <w:t>提出和确定标准技术内容时进行的主要试验或验证的分析，即确定的技术内容指标是否科学合理可行的验证、论证情况。</w:t>
      </w:r>
      <w:r>
        <w:rPr>
          <w:rFonts w:eastAsia="仿宋_GB2312" w:cs="Arial"/>
          <w:sz w:val="32"/>
        </w:rPr>
        <w:t>不要重复标准内容。不可笼统概括。</w:t>
      </w:r>
    </w:p>
    <w:p>
      <w:pPr>
        <w:spacing w:line="560" w:lineRule="exact"/>
        <w:rPr>
          <w:rFonts w:hint="eastAsia" w:eastAsia="仿宋_GB2312" w:cs="Arial"/>
          <w:b/>
          <w:bCs/>
          <w:sz w:val="32"/>
        </w:rPr>
      </w:pPr>
      <w:r>
        <w:rPr>
          <w:rFonts w:eastAsia="仿宋_GB2312"/>
          <w:b/>
          <w:bCs/>
          <w:sz w:val="32"/>
        </w:rPr>
        <w:t>1.</w:t>
      </w:r>
      <w:r>
        <w:rPr>
          <w:rFonts w:hint="eastAsia" w:ascii="楷体" w:hAnsi="楷体" w:eastAsia="楷体" w:cs="楷体"/>
          <w:b/>
          <w:bCs/>
          <w:sz w:val="32"/>
        </w:rPr>
        <w:t>泻血病的田间监测</w:t>
      </w:r>
    </w:p>
    <w:p>
      <w:pPr>
        <w:spacing w:line="560" w:lineRule="exact"/>
        <w:ind w:firstLine="640" w:firstLineChars="200"/>
        <w:rPr>
          <w:rFonts w:hint="eastAsia" w:eastAsia="仿宋_GB2312" w:cs="Arial"/>
          <w:sz w:val="32"/>
        </w:rPr>
      </w:pPr>
      <w:r>
        <w:rPr>
          <w:rFonts w:hint="eastAsia" w:eastAsia="仿宋_GB2312" w:cs="Arial"/>
          <w:sz w:val="32"/>
        </w:rPr>
        <w:t>病原菌在田间的消长规律与温度和雨量有较为亲密的关系</w:t>
      </w:r>
      <w:r>
        <w:rPr>
          <w:rFonts w:eastAsia="仿宋_GB2312"/>
          <w:sz w:val="32"/>
        </w:rPr>
        <w:t>（图2）</w:t>
      </w:r>
      <w:r>
        <w:rPr>
          <w:rFonts w:hint="eastAsia" w:eastAsia="仿宋_GB2312" w:cs="Arial"/>
          <w:sz w:val="32"/>
        </w:rPr>
        <w:t>，温度在</w:t>
      </w:r>
      <w:r>
        <w:rPr>
          <w:rFonts w:eastAsia="仿宋_GB2312"/>
          <w:sz w:val="32"/>
        </w:rPr>
        <w:t>19～34℃</w:t>
      </w:r>
      <w:r>
        <w:rPr>
          <w:rFonts w:hint="eastAsia" w:eastAsia="仿宋_GB2312" w:cs="Arial"/>
          <w:sz w:val="32"/>
        </w:rPr>
        <w:t>，下雨天数</w:t>
      </w:r>
      <w:r>
        <w:rPr>
          <w:rFonts w:eastAsia="仿宋_GB2312"/>
          <w:sz w:val="32"/>
        </w:rPr>
        <w:t>6</w:t>
      </w:r>
      <w:r>
        <w:rPr>
          <w:rFonts w:hint="eastAsia" w:eastAsia="仿宋_GB2312"/>
          <w:sz w:val="32"/>
        </w:rPr>
        <w:t xml:space="preserve"> </w:t>
      </w:r>
      <w:r>
        <w:rPr>
          <w:rFonts w:eastAsia="仿宋_GB2312"/>
          <w:sz w:val="32"/>
        </w:rPr>
        <w:t>d</w:t>
      </w:r>
      <w:r>
        <w:rPr>
          <w:rFonts w:hint="eastAsia" w:eastAsia="仿宋_GB2312" w:cs="Arial"/>
          <w:sz w:val="32"/>
        </w:rPr>
        <w:t>及以上时，最适宜病原菌产孢，但如果捕捉孢子时遇到雨天，会影响到孢子捕捉，造成孢子数降低，温度达到</w:t>
      </w:r>
      <w:r>
        <w:rPr>
          <w:rFonts w:eastAsia="仿宋_GB2312"/>
          <w:sz w:val="32"/>
        </w:rPr>
        <w:t>35℃</w:t>
      </w:r>
      <w:r>
        <w:rPr>
          <w:rFonts w:hint="eastAsia" w:eastAsia="仿宋_GB2312" w:cs="Arial"/>
          <w:sz w:val="32"/>
        </w:rPr>
        <w:t>后就会影响孢子产生，这与室内温度对病原菌产孢的影响结果一致。可见，椰子泻血病的发生与气候条件关系密切，阴雨连绵的天气，容易发病；相反，病害的发生、发展便会受到抑制。温度在19～34℃的时候，病害发生增长最快，3月为发病率最高，当温度低于10℃或高于35℃</w:t>
      </w:r>
    </w:p>
    <w:p>
      <w:pPr>
        <w:spacing w:line="560" w:lineRule="exact"/>
        <w:rPr>
          <w:rFonts w:hint="eastAsia" w:eastAsia="仿宋_GB2312" w:cs="Arial"/>
          <w:sz w:val="32"/>
        </w:rPr>
      </w:pPr>
      <w:r>
        <w:rPr>
          <w:rFonts w:hint="eastAsia" w:eastAsia="仿宋_GB2312" w:cs="Arial"/>
          <w:sz w:val="32"/>
        </w:rPr>
        <w:t>时能抑制病害的发生。</w:t>
      </w:r>
    </w:p>
    <w:p>
      <w:pPr>
        <w:widowControl/>
        <w:jc w:val="center"/>
        <w:rPr>
          <w:b/>
          <w:szCs w:val="21"/>
        </w:rPr>
      </w:pPr>
      <w:r>
        <w:rPr>
          <w:szCs w:val="21"/>
        </w:rPr>
        <w:drawing>
          <wp:inline distT="0" distB="0" distL="0" distR="0">
            <wp:extent cx="4631690" cy="1995170"/>
            <wp:effectExtent l="0" t="0" r="0"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31690" cy="1995170"/>
                    </a:xfrm>
                    <a:prstGeom prst="rect">
                      <a:avLst/>
                    </a:prstGeom>
                    <a:noFill/>
                    <a:ln>
                      <a:noFill/>
                    </a:ln>
                    <a:effectLst/>
                  </pic:spPr>
                </pic:pic>
              </a:graphicData>
            </a:graphic>
          </wp:inline>
        </w:drawing>
      </w:r>
    </w:p>
    <w:p>
      <w:pPr>
        <w:widowControl/>
        <w:jc w:val="center"/>
        <w:rPr>
          <w:rFonts w:hint="eastAsia" w:ascii="仿宋" w:hAnsi="仿宋" w:eastAsia="仿宋" w:cs="仿宋"/>
          <w:bCs/>
          <w:sz w:val="28"/>
          <w:szCs w:val="28"/>
        </w:rPr>
      </w:pPr>
      <w:r>
        <w:rPr>
          <w:rFonts w:eastAsia="仿宋"/>
          <w:bCs/>
          <w:sz w:val="28"/>
          <w:szCs w:val="28"/>
        </w:rPr>
        <w:t xml:space="preserve">图2 </w:t>
      </w:r>
      <w:r>
        <w:rPr>
          <w:rFonts w:hint="eastAsia" w:ascii="仿宋" w:hAnsi="仿宋" w:eastAsia="仿宋" w:cs="仿宋"/>
          <w:bCs/>
          <w:sz w:val="28"/>
          <w:szCs w:val="28"/>
        </w:rPr>
        <w:t>椰园空气中病原菌孢子的消长规律</w:t>
      </w:r>
    </w:p>
    <w:p>
      <w:pPr>
        <w:widowControl/>
        <w:jc w:val="left"/>
        <w:rPr>
          <w:rFonts w:eastAsia="仿宋_GB2312" w:cs="Arial"/>
          <w:sz w:val="32"/>
        </w:rPr>
      </w:pPr>
      <w:r>
        <w:rPr>
          <w:rFonts w:eastAsia="仿宋"/>
          <w:sz w:val="24"/>
        </w:rPr>
        <w:t>注：a,一月上旬；b,二月下旬；c,三月上旬；d,三月下旬；e,四月上旬；f,四月下旬；g,五月上旬；h,五月下旬；I,六月上旬；j,六月下旬；k,七月上旬；l,七月下旬；m,八月上旬；n,八月下旬；o,九月上旬；p,九月下旬；q,十月上旬；r,十月下旬；s,十一月上旬；t,十一月下旬；u,十二月上旬；v,十二月下旬。</w:t>
      </w:r>
    </w:p>
    <w:p>
      <w:pPr>
        <w:spacing w:line="560" w:lineRule="exact"/>
        <w:rPr>
          <w:rFonts w:hint="eastAsia" w:ascii="楷体" w:hAnsi="楷体" w:eastAsia="楷体" w:cs="楷体"/>
          <w:b/>
          <w:bCs/>
          <w:sz w:val="32"/>
        </w:rPr>
      </w:pPr>
      <w:r>
        <w:rPr>
          <w:rFonts w:eastAsia="楷体"/>
          <w:b/>
          <w:bCs/>
          <w:sz w:val="32"/>
        </w:rPr>
        <w:t>2.</w:t>
      </w:r>
      <w:r>
        <w:rPr>
          <w:rFonts w:hint="eastAsia" w:ascii="楷体" w:hAnsi="楷体" w:eastAsia="楷体" w:cs="楷体"/>
          <w:b/>
          <w:bCs/>
          <w:sz w:val="32"/>
        </w:rPr>
        <w:t>泻血病农业防治</w:t>
      </w:r>
    </w:p>
    <w:p>
      <w:pPr>
        <w:spacing w:line="560" w:lineRule="exact"/>
        <w:ind w:firstLine="640" w:firstLineChars="200"/>
        <w:rPr>
          <w:rFonts w:eastAsia="仿宋_GB2312" w:cs="Arial"/>
          <w:sz w:val="32"/>
        </w:rPr>
      </w:pPr>
      <w:bookmarkStart w:id="3" w:name="OLE_LINK3"/>
      <w:r>
        <w:rPr>
          <w:rFonts w:hint="eastAsia" w:eastAsia="仿宋_GB2312" w:cs="Arial"/>
          <w:sz w:val="32"/>
        </w:rPr>
        <w:t>应该保持椰园内通风透光，避免积水，及时清除有病原菌堆积侵染的叶片、果实，并移至椰园外集中销毁；针对椰子泻血病的初期、中期症状，可通过砍除、削去病灶部位，直至露出新鲜健康的椰树组织，然后涂抹波尔多液再用薄膜缠绕若干天后解除。在椰园内开沟排水，避免积水，合理施用中微量元素及生物有机肥，以增强椰子的抗性。</w:t>
      </w:r>
    </w:p>
    <w:bookmarkEnd w:id="3"/>
    <w:p>
      <w:pPr>
        <w:spacing w:line="560" w:lineRule="exact"/>
        <w:rPr>
          <w:rFonts w:ascii="楷体" w:hAnsi="楷体" w:eastAsia="楷体" w:cs="楷体"/>
          <w:b/>
          <w:bCs/>
          <w:sz w:val="32"/>
        </w:rPr>
      </w:pPr>
      <w:r>
        <w:rPr>
          <w:rFonts w:eastAsia="楷体"/>
          <w:b/>
          <w:bCs/>
          <w:sz w:val="32"/>
        </w:rPr>
        <w:t>3.</w:t>
      </w:r>
      <w:r>
        <w:rPr>
          <w:rFonts w:hint="eastAsia" w:ascii="楷体" w:hAnsi="楷体" w:eastAsia="楷体" w:cs="楷体"/>
          <w:b/>
          <w:bCs/>
          <w:sz w:val="32"/>
        </w:rPr>
        <w:t>泻血病化学防治</w:t>
      </w:r>
    </w:p>
    <w:p>
      <w:pPr>
        <w:spacing w:line="560" w:lineRule="exact"/>
        <w:ind w:firstLine="640" w:firstLineChars="200"/>
        <w:rPr>
          <w:rFonts w:eastAsia="仿宋_GB2312"/>
          <w:sz w:val="32"/>
        </w:rPr>
      </w:pPr>
      <w:bookmarkStart w:id="4" w:name="OLE_LINK4"/>
      <w:r>
        <w:rPr>
          <w:rFonts w:eastAsia="仿宋_GB2312"/>
          <w:sz w:val="32"/>
        </w:rPr>
        <w:t>对1</w:t>
      </w:r>
      <w:r>
        <w:rPr>
          <w:rFonts w:hint="eastAsia" w:eastAsia="仿宋_GB2312"/>
          <w:sz w:val="32"/>
        </w:rPr>
        <w:t>0</w:t>
      </w:r>
      <w:r>
        <w:rPr>
          <w:rFonts w:eastAsia="仿宋_GB2312"/>
          <w:sz w:val="32"/>
        </w:rPr>
        <w:t>种杀菌剂进行了室内筛选。其中，300 g/L苯甲丙环唑、5 %多菌灵、50 %咪鲜胺锰盐和750 g/L十三吗啉的EC</w:t>
      </w:r>
      <w:r>
        <w:rPr>
          <w:rFonts w:eastAsia="仿宋_GB2312"/>
          <w:sz w:val="32"/>
          <w:vertAlign w:val="subscript"/>
        </w:rPr>
        <w:t>50</w:t>
      </w:r>
      <w:r>
        <w:rPr>
          <w:rFonts w:eastAsia="仿宋_GB2312"/>
          <w:sz w:val="32"/>
        </w:rPr>
        <w:t>值最小，抑菌效果最好；50 %醚菌酯、75 %百菌清和50 %烯酰吗啉的EC50值最大，抑菌效果最差，建议生产上使用300 g/L苯甲丙环唑、5 %多菌灵、50 %咪鲜胺锰盐和750 g/L十三吗啉等来防治泻血病</w:t>
      </w:r>
      <w:bookmarkEnd w:id="4"/>
      <w:r>
        <w:rPr>
          <w:rFonts w:eastAsia="仿宋_GB2312"/>
          <w:sz w:val="32"/>
        </w:rPr>
        <w:t>，具体见表3和图3，图4所示。</w:t>
      </w:r>
    </w:p>
    <w:p>
      <w:pPr>
        <w:spacing w:line="600" w:lineRule="exact"/>
        <w:jc w:val="center"/>
        <w:rPr>
          <w:rFonts w:ascii="仿宋_GB2312" w:eastAsia="仿宋_GB2312"/>
          <w:bCs/>
          <w:kern w:val="0"/>
          <w:sz w:val="28"/>
          <w:szCs w:val="28"/>
        </w:rPr>
      </w:pPr>
      <w:r>
        <w:rPr>
          <w:rFonts w:eastAsia="仿宋_GB2312"/>
          <w:bCs/>
          <w:kern w:val="0"/>
          <w:sz w:val="28"/>
          <w:szCs w:val="28"/>
        </w:rPr>
        <w:t>表3</w:t>
      </w:r>
      <w:r>
        <w:rPr>
          <w:rFonts w:hint="eastAsia" w:ascii="仿宋_GB2312" w:eastAsia="仿宋_GB2312"/>
          <w:bCs/>
          <w:kern w:val="0"/>
          <w:sz w:val="28"/>
          <w:szCs w:val="28"/>
        </w:rPr>
        <w:t xml:space="preserve"> 不同药剂处理对病原菌菌丝生长的抑制作用</w:t>
      </w:r>
    </w:p>
    <w:tbl>
      <w:tblPr>
        <w:tblStyle w:val="10"/>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1"/>
        <w:gridCol w:w="2859"/>
        <w:gridCol w:w="1430"/>
        <w:gridCol w:w="262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tcBorders>
              <w:top w:val="single" w:color="auto" w:sz="4" w:space="0"/>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药剂</w:t>
            </w:r>
          </w:p>
          <w:p>
            <w:pPr>
              <w:autoSpaceDE w:val="0"/>
              <w:autoSpaceDN w:val="0"/>
              <w:adjustRightInd w:val="0"/>
              <w:spacing w:line="360" w:lineRule="auto"/>
              <w:jc w:val="center"/>
              <w:rPr>
                <w:rFonts w:eastAsia="仿宋"/>
                <w:szCs w:val="21"/>
              </w:rPr>
            </w:pPr>
            <w:r>
              <w:rPr>
                <w:rFonts w:eastAsia="仿宋"/>
                <w:szCs w:val="21"/>
              </w:rPr>
              <w:t>Fungicides</w:t>
            </w:r>
          </w:p>
        </w:tc>
        <w:tc>
          <w:tcPr>
            <w:tcW w:w="2859" w:type="dxa"/>
            <w:tcBorders>
              <w:top w:val="single" w:color="auto" w:sz="4" w:space="0"/>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毒力回归方程</w:t>
            </w:r>
          </w:p>
          <w:p>
            <w:pPr>
              <w:autoSpaceDE w:val="0"/>
              <w:autoSpaceDN w:val="0"/>
              <w:adjustRightInd w:val="0"/>
              <w:spacing w:line="360" w:lineRule="auto"/>
              <w:jc w:val="center"/>
              <w:rPr>
                <w:rFonts w:eastAsia="仿宋"/>
                <w:szCs w:val="21"/>
              </w:rPr>
            </w:pPr>
            <w:r>
              <w:rPr>
                <w:rFonts w:eastAsia="仿宋"/>
                <w:szCs w:val="21"/>
              </w:rPr>
              <w:t>Toxicity regressive equation</w:t>
            </w:r>
          </w:p>
        </w:tc>
        <w:tc>
          <w:tcPr>
            <w:tcW w:w="1430" w:type="dxa"/>
            <w:tcBorders>
              <w:top w:val="single" w:color="auto" w:sz="4" w:space="0"/>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kern w:val="0"/>
                <w:szCs w:val="21"/>
              </w:rPr>
              <w:t>EC</w:t>
            </w:r>
            <w:r>
              <w:rPr>
                <w:rFonts w:eastAsia="仿宋"/>
                <w:kern w:val="0"/>
                <w:szCs w:val="21"/>
                <w:vertAlign w:val="subscript"/>
              </w:rPr>
              <w:t>50</w:t>
            </w:r>
            <w:r>
              <w:rPr>
                <w:rFonts w:eastAsia="仿宋"/>
                <w:szCs w:val="21"/>
              </w:rPr>
              <w:t>（</w:t>
            </w:r>
            <w:r>
              <w:rPr>
                <w:rFonts w:eastAsia="仿宋"/>
                <w:kern w:val="0"/>
                <w:szCs w:val="21"/>
              </w:rPr>
              <w:t>µg/ml</w:t>
            </w:r>
            <w:r>
              <w:rPr>
                <w:rFonts w:eastAsia="仿宋"/>
                <w:szCs w:val="21"/>
              </w:rPr>
              <w:t>）</w:t>
            </w:r>
          </w:p>
        </w:tc>
        <w:tc>
          <w:tcPr>
            <w:tcW w:w="2622" w:type="dxa"/>
            <w:tcBorders>
              <w:top w:val="single" w:color="auto" w:sz="4" w:space="0"/>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相关系数</w:t>
            </w:r>
            <w:r>
              <w:rPr>
                <w:rFonts w:eastAsia="仿宋"/>
                <w:i/>
                <w:szCs w:val="21"/>
              </w:rPr>
              <w:t>r</w:t>
            </w:r>
          </w:p>
          <w:p>
            <w:pPr>
              <w:autoSpaceDE w:val="0"/>
              <w:autoSpaceDN w:val="0"/>
              <w:adjustRightInd w:val="0"/>
              <w:spacing w:line="360" w:lineRule="auto"/>
              <w:jc w:val="center"/>
              <w:rPr>
                <w:rFonts w:eastAsia="仿宋"/>
                <w:szCs w:val="21"/>
              </w:rPr>
            </w:pPr>
            <w:r>
              <w:rPr>
                <w:rFonts w:eastAsia="仿宋"/>
                <w:szCs w:val="21"/>
              </w:rPr>
              <w:t xml:space="preserve">Correlation coefficient </w:t>
            </w:r>
            <w:r>
              <w:rPr>
                <w:rFonts w:eastAsia="仿宋"/>
                <w:i/>
                <w:szCs w:val="21"/>
              </w:rPr>
              <w:t>r</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tcBorders>
              <w:top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多菌灵</w:t>
            </w:r>
          </w:p>
        </w:tc>
        <w:tc>
          <w:tcPr>
            <w:tcW w:w="2859" w:type="dxa"/>
            <w:tcBorders>
              <w:top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y=9.9089+3.5983x</w:t>
            </w:r>
          </w:p>
        </w:tc>
        <w:tc>
          <w:tcPr>
            <w:tcW w:w="1430" w:type="dxa"/>
            <w:tcBorders>
              <w:top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0.0432</w:t>
            </w:r>
          </w:p>
        </w:tc>
        <w:tc>
          <w:tcPr>
            <w:tcW w:w="2622" w:type="dxa"/>
            <w:tcBorders>
              <w:top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0.9988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百菌清</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y=4.2434+0.4743x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39.3731</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0.9712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811" w:type="dxa"/>
            <w:vAlign w:val="center"/>
          </w:tcPr>
          <w:p>
            <w:pPr>
              <w:autoSpaceDE w:val="0"/>
              <w:autoSpaceDN w:val="0"/>
              <w:adjustRightInd w:val="0"/>
              <w:spacing w:line="360" w:lineRule="auto"/>
              <w:jc w:val="center"/>
              <w:rPr>
                <w:rFonts w:eastAsia="仿宋"/>
                <w:szCs w:val="21"/>
              </w:rPr>
            </w:pPr>
            <w:r>
              <w:rPr>
                <w:rFonts w:eastAsia="仿宋"/>
                <w:szCs w:val="21"/>
              </w:rPr>
              <w:t>异菌脲</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y=4.8934+1.1149x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1.2462</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0.8912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甲基硫菌灵</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y=4.0690+1.4049x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4.5994</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0.9826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烯酰吗啉</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y=4.6975+0.2620x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14.2758</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0.8904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咪鲜胺锰盐</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y=6.5087+0.3374x</w:t>
            </w:r>
          </w:p>
        </w:tc>
        <w:tc>
          <w:tcPr>
            <w:tcW w:w="1430" w:type="dxa"/>
            <w:vAlign w:val="center"/>
          </w:tcPr>
          <w:p>
            <w:pPr>
              <w:autoSpaceDE w:val="0"/>
              <w:autoSpaceDN w:val="0"/>
              <w:adjustRightInd w:val="0"/>
              <w:spacing w:line="360" w:lineRule="auto"/>
              <w:jc w:val="center"/>
              <w:rPr>
                <w:rFonts w:eastAsia="仿宋"/>
                <w:color w:val="FF0000"/>
                <w:szCs w:val="21"/>
              </w:rPr>
            </w:pPr>
            <w:r>
              <w:rPr>
                <w:rFonts w:eastAsia="仿宋"/>
                <w:szCs w:val="21"/>
              </w:rPr>
              <w:t>3.3768×10</w:t>
            </w:r>
            <w:r>
              <w:rPr>
                <w:rFonts w:eastAsia="仿宋"/>
                <w:szCs w:val="21"/>
                <w:vertAlign w:val="superscript"/>
              </w:rPr>
              <w:t>-5</w:t>
            </w:r>
            <w:r>
              <w:rPr>
                <w:rFonts w:eastAsia="仿宋"/>
                <w:color w:val="FF0000"/>
                <w:szCs w:val="21"/>
                <w:vertAlign w:val="superscript"/>
              </w:rPr>
              <w:t xml:space="preserve">  </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0.9894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代森锰锌</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y=4.1500+0.8851x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9.1264</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0.9241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vAlign w:val="center"/>
          </w:tcPr>
          <w:p>
            <w:pPr>
              <w:autoSpaceDE w:val="0"/>
              <w:autoSpaceDN w:val="0"/>
              <w:adjustRightInd w:val="0"/>
              <w:spacing w:line="360" w:lineRule="auto"/>
              <w:jc w:val="center"/>
              <w:rPr>
                <w:rFonts w:eastAsia="仿宋"/>
                <w:szCs w:val="21"/>
              </w:rPr>
            </w:pPr>
            <w:r>
              <w:rPr>
                <w:rFonts w:eastAsia="仿宋"/>
                <w:szCs w:val="21"/>
              </w:rPr>
              <w:t>醚菌酯</w:t>
            </w:r>
          </w:p>
        </w:tc>
        <w:tc>
          <w:tcPr>
            <w:tcW w:w="2859" w:type="dxa"/>
            <w:vAlign w:val="center"/>
          </w:tcPr>
          <w:p>
            <w:pPr>
              <w:autoSpaceDE w:val="0"/>
              <w:autoSpaceDN w:val="0"/>
              <w:adjustRightInd w:val="0"/>
              <w:spacing w:line="360" w:lineRule="auto"/>
              <w:jc w:val="center"/>
              <w:rPr>
                <w:rFonts w:eastAsia="仿宋"/>
                <w:szCs w:val="21"/>
              </w:rPr>
            </w:pPr>
            <w:r>
              <w:rPr>
                <w:rFonts w:eastAsia="仿宋"/>
                <w:szCs w:val="21"/>
              </w:rPr>
              <w:t>y=4.0103+0.3729x</w:t>
            </w:r>
          </w:p>
        </w:tc>
        <w:tc>
          <w:tcPr>
            <w:tcW w:w="1430" w:type="dxa"/>
            <w:vAlign w:val="center"/>
          </w:tcPr>
          <w:p>
            <w:pPr>
              <w:autoSpaceDE w:val="0"/>
              <w:autoSpaceDN w:val="0"/>
              <w:adjustRightInd w:val="0"/>
              <w:spacing w:line="360" w:lineRule="auto"/>
              <w:jc w:val="center"/>
              <w:rPr>
                <w:rFonts w:eastAsia="仿宋"/>
                <w:szCs w:val="21"/>
              </w:rPr>
            </w:pPr>
            <w:r>
              <w:rPr>
                <w:rFonts w:eastAsia="仿宋"/>
                <w:szCs w:val="21"/>
              </w:rPr>
              <w:t>450.9205</w:t>
            </w:r>
          </w:p>
        </w:tc>
        <w:tc>
          <w:tcPr>
            <w:tcW w:w="2622" w:type="dxa"/>
            <w:vAlign w:val="center"/>
          </w:tcPr>
          <w:p>
            <w:pPr>
              <w:autoSpaceDE w:val="0"/>
              <w:autoSpaceDN w:val="0"/>
              <w:adjustRightInd w:val="0"/>
              <w:spacing w:line="360" w:lineRule="auto"/>
              <w:jc w:val="center"/>
              <w:rPr>
                <w:rFonts w:eastAsia="仿宋"/>
                <w:szCs w:val="21"/>
              </w:rPr>
            </w:pPr>
            <w:r>
              <w:rPr>
                <w:rFonts w:eastAsia="仿宋"/>
                <w:szCs w:val="21"/>
              </w:rPr>
              <w:t>0.9454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tcBorders>
              <w:bottom w:val="nil"/>
            </w:tcBorders>
            <w:vAlign w:val="center"/>
          </w:tcPr>
          <w:p>
            <w:pPr>
              <w:autoSpaceDE w:val="0"/>
              <w:autoSpaceDN w:val="0"/>
              <w:adjustRightInd w:val="0"/>
              <w:spacing w:line="360" w:lineRule="auto"/>
              <w:jc w:val="center"/>
              <w:rPr>
                <w:rFonts w:eastAsia="仿宋"/>
                <w:szCs w:val="21"/>
              </w:rPr>
            </w:pPr>
            <w:r>
              <w:rPr>
                <w:rFonts w:eastAsia="仿宋"/>
                <w:szCs w:val="21"/>
              </w:rPr>
              <w:t>十三吗啉</w:t>
            </w:r>
          </w:p>
        </w:tc>
        <w:tc>
          <w:tcPr>
            <w:tcW w:w="2859" w:type="dxa"/>
            <w:tcBorders>
              <w:bottom w:val="nil"/>
            </w:tcBorders>
            <w:vAlign w:val="center"/>
          </w:tcPr>
          <w:p>
            <w:pPr>
              <w:autoSpaceDE w:val="0"/>
              <w:autoSpaceDN w:val="0"/>
              <w:adjustRightInd w:val="0"/>
              <w:spacing w:line="360" w:lineRule="auto"/>
              <w:jc w:val="center"/>
              <w:rPr>
                <w:rFonts w:eastAsia="仿宋"/>
                <w:szCs w:val="21"/>
              </w:rPr>
            </w:pPr>
            <w:r>
              <w:rPr>
                <w:rFonts w:eastAsia="仿宋"/>
                <w:szCs w:val="21"/>
              </w:rPr>
              <w:t>y=5.4701+0.8249x</w:t>
            </w:r>
          </w:p>
        </w:tc>
        <w:tc>
          <w:tcPr>
            <w:tcW w:w="1430" w:type="dxa"/>
            <w:tcBorders>
              <w:bottom w:val="nil"/>
            </w:tcBorders>
            <w:vAlign w:val="center"/>
          </w:tcPr>
          <w:p>
            <w:pPr>
              <w:autoSpaceDE w:val="0"/>
              <w:autoSpaceDN w:val="0"/>
              <w:adjustRightInd w:val="0"/>
              <w:spacing w:line="360" w:lineRule="auto"/>
              <w:jc w:val="center"/>
              <w:rPr>
                <w:rFonts w:eastAsia="仿宋"/>
                <w:szCs w:val="21"/>
              </w:rPr>
            </w:pPr>
            <w:r>
              <w:rPr>
                <w:rFonts w:eastAsia="仿宋"/>
                <w:szCs w:val="21"/>
              </w:rPr>
              <w:t>0.2692</w:t>
            </w:r>
          </w:p>
        </w:tc>
        <w:tc>
          <w:tcPr>
            <w:tcW w:w="2622" w:type="dxa"/>
            <w:tcBorders>
              <w:bottom w:val="nil"/>
            </w:tcBorders>
            <w:vAlign w:val="center"/>
          </w:tcPr>
          <w:p>
            <w:pPr>
              <w:autoSpaceDE w:val="0"/>
              <w:autoSpaceDN w:val="0"/>
              <w:adjustRightInd w:val="0"/>
              <w:spacing w:line="360" w:lineRule="auto"/>
              <w:jc w:val="center"/>
              <w:rPr>
                <w:rFonts w:eastAsia="仿宋"/>
                <w:szCs w:val="21"/>
              </w:rPr>
            </w:pPr>
            <w:r>
              <w:rPr>
                <w:rFonts w:eastAsia="仿宋"/>
                <w:szCs w:val="21"/>
              </w:rPr>
              <w:t>0.9825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1" w:type="dxa"/>
            <w:tcBorders>
              <w:top w:val="nil"/>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苯甲·丙环唑</w:t>
            </w:r>
          </w:p>
        </w:tc>
        <w:tc>
          <w:tcPr>
            <w:tcW w:w="2859" w:type="dxa"/>
            <w:tcBorders>
              <w:top w:val="nil"/>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w:t>
            </w:r>
          </w:p>
        </w:tc>
        <w:tc>
          <w:tcPr>
            <w:tcW w:w="1430" w:type="dxa"/>
            <w:tcBorders>
              <w:top w:val="nil"/>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w:t>
            </w:r>
          </w:p>
        </w:tc>
        <w:tc>
          <w:tcPr>
            <w:tcW w:w="2622" w:type="dxa"/>
            <w:tcBorders>
              <w:top w:val="nil"/>
              <w:bottom w:val="single" w:color="auto" w:sz="4" w:space="0"/>
            </w:tcBorders>
            <w:vAlign w:val="center"/>
          </w:tcPr>
          <w:p>
            <w:pPr>
              <w:autoSpaceDE w:val="0"/>
              <w:autoSpaceDN w:val="0"/>
              <w:adjustRightInd w:val="0"/>
              <w:spacing w:line="360" w:lineRule="auto"/>
              <w:jc w:val="center"/>
              <w:rPr>
                <w:rFonts w:eastAsia="仿宋"/>
                <w:szCs w:val="21"/>
              </w:rPr>
            </w:pPr>
            <w:r>
              <w:rPr>
                <w:rFonts w:eastAsia="仿宋"/>
                <w:szCs w:val="21"/>
              </w:rPr>
              <w:t>-</w:t>
            </w:r>
          </w:p>
        </w:tc>
      </w:tr>
    </w:tbl>
    <w:p>
      <w:pPr>
        <w:ind w:firstLine="640" w:firstLineChars="200"/>
        <w:rPr>
          <w:rFonts w:hint="eastAsia" w:eastAsia="仿宋_GB2312" w:cs="Arial"/>
          <w:sz w:val="32"/>
        </w:rPr>
      </w:pPr>
    </w:p>
    <w:p>
      <w:pPr>
        <w:rPr>
          <w:rFonts w:hint="eastAsia" w:eastAsia="仿宋_GB2312" w:cs="Arial"/>
          <w:sz w:val="32"/>
        </w:rPr>
      </w:pPr>
      <w:r>
        <w:rPr>
          <w:rFonts w:hint="eastAsia" w:eastAsia="仿宋_GB2312" w:cs="Arial"/>
          <w:sz w:val="28"/>
          <w:szCs w:val="28"/>
        </w:rPr>
        <w:t xml:space="preserve">  </w:t>
      </w:r>
      <w:r>
        <w:rPr>
          <w:rFonts w:hint="eastAsia" w:eastAsia="仿宋_GB2312" w:cs="Arial"/>
          <w:sz w:val="28"/>
          <w:szCs w:val="28"/>
        </w:rPr>
        <w:drawing>
          <wp:inline distT="0" distB="0" distL="0" distR="0">
            <wp:extent cx="5046980" cy="2149475"/>
            <wp:effectExtent l="0" t="0" r="0" b="0"/>
            <wp:docPr id="3" name="图片 1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图片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46980" cy="2149475"/>
                    </a:xfrm>
                    <a:prstGeom prst="rect">
                      <a:avLst/>
                    </a:prstGeom>
                    <a:noFill/>
                    <a:ln>
                      <a:noFill/>
                    </a:ln>
                  </pic:spPr>
                </pic:pic>
              </a:graphicData>
            </a:graphic>
          </wp:inline>
        </w:drawing>
      </w:r>
    </w:p>
    <w:p>
      <w:pPr>
        <w:spacing w:line="560" w:lineRule="exact"/>
        <w:rPr>
          <w:rFonts w:hint="eastAsia" w:ascii="仿宋" w:hAnsi="仿宋" w:eastAsia="仿宋" w:cs="仿宋"/>
          <w:sz w:val="28"/>
          <w:szCs w:val="28"/>
        </w:rPr>
      </w:pPr>
      <w:r>
        <w:rPr>
          <w:rFonts w:hint="eastAsia" w:eastAsia="仿宋_GB2312" w:cs="Arial"/>
          <w:sz w:val="32"/>
        </w:rPr>
        <w:t xml:space="preserve">           </w:t>
      </w:r>
      <w:r>
        <w:rPr>
          <w:rFonts w:eastAsia="仿宋"/>
          <w:sz w:val="28"/>
          <w:szCs w:val="28"/>
        </w:rPr>
        <w:t>图3</w:t>
      </w:r>
      <w:r>
        <w:rPr>
          <w:rFonts w:hint="eastAsia" w:ascii="仿宋" w:hAnsi="仿宋" w:eastAsia="仿宋" w:cs="仿宋"/>
          <w:sz w:val="28"/>
          <w:szCs w:val="28"/>
        </w:rPr>
        <w:t>不同药剂对泻血病菌孢子萌发的抑制率</w:t>
      </w:r>
    </w:p>
    <w:p>
      <w:pPr>
        <w:rPr>
          <w:rFonts w:hint="eastAsia" w:eastAsia="仿宋_GB2312" w:cs="Arial"/>
          <w:sz w:val="32"/>
        </w:rPr>
      </w:pPr>
      <w:r>
        <w:rPr>
          <w:rFonts w:ascii="仿宋" w:hAnsi="仿宋" w:eastAsia="仿宋" w:cs="仿宋"/>
          <w:sz w:val="28"/>
          <w:szCs w:val="28"/>
        </w:rPr>
        <w:drawing>
          <wp:inline distT="0" distB="0" distL="0" distR="0">
            <wp:extent cx="5118100" cy="2672080"/>
            <wp:effectExtent l="0" t="0" r="0" b="0"/>
            <wp:docPr id="4"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图片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18100" cy="2672080"/>
                    </a:xfrm>
                    <a:prstGeom prst="rect">
                      <a:avLst/>
                    </a:prstGeom>
                    <a:noFill/>
                    <a:ln>
                      <a:noFill/>
                    </a:ln>
                    <a:effectLst/>
                  </pic:spPr>
                </pic:pic>
              </a:graphicData>
            </a:graphic>
          </wp:inline>
        </w:drawing>
      </w:r>
    </w:p>
    <w:p>
      <w:pPr>
        <w:ind w:firstLine="2240" w:firstLineChars="800"/>
        <w:rPr>
          <w:rFonts w:hint="eastAsia" w:ascii="仿宋" w:hAnsi="仿宋" w:eastAsia="仿宋" w:cs="仿宋"/>
          <w:sz w:val="28"/>
          <w:szCs w:val="28"/>
        </w:rPr>
      </w:pPr>
      <w:r>
        <w:rPr>
          <w:rFonts w:eastAsia="仿宋"/>
          <w:sz w:val="28"/>
          <w:szCs w:val="28"/>
        </w:rPr>
        <w:t>图</w:t>
      </w:r>
      <w:r>
        <w:rPr>
          <w:rFonts w:hint="eastAsia" w:eastAsia="仿宋"/>
          <w:sz w:val="28"/>
          <w:szCs w:val="28"/>
        </w:rPr>
        <w:t>4</w:t>
      </w:r>
      <w:r>
        <w:rPr>
          <w:rFonts w:eastAsia="仿宋"/>
          <w:sz w:val="28"/>
          <w:szCs w:val="28"/>
        </w:rPr>
        <w:t xml:space="preserve"> </w:t>
      </w:r>
      <w:r>
        <w:rPr>
          <w:rFonts w:hint="eastAsia" w:ascii="仿宋" w:hAnsi="仿宋" w:eastAsia="仿宋" w:cs="仿宋"/>
          <w:sz w:val="28"/>
          <w:szCs w:val="28"/>
        </w:rPr>
        <w:t>不同药剂对泻血病菌芽管生长的抑制率</w:t>
      </w:r>
    </w:p>
    <w:p>
      <w:pPr>
        <w:jc w:val="center"/>
        <w:rPr>
          <w:rFonts w:eastAsia="仿宋"/>
          <w:szCs w:val="21"/>
        </w:rPr>
      </w:pPr>
      <w:r>
        <w:rPr>
          <w:rFonts w:eastAsia="仿宋"/>
          <w:szCs w:val="21"/>
        </w:rPr>
        <w:t>注：1：异菌脲；2：醚菌酯；3：百菌清；4：烯酰吗啉；5：甲基硫菌灵；6：咪鲜胺锰盐；7：多菌灵；8：代森锰锌；9：十三吗啉；10：苯甲·丙环唑</w:t>
      </w:r>
    </w:p>
    <w:p>
      <w:pPr>
        <w:spacing w:line="560" w:lineRule="exact"/>
        <w:jc w:val="left"/>
        <w:rPr>
          <w:rFonts w:hint="eastAsia" w:ascii="楷体" w:hAnsi="楷体" w:eastAsia="楷体" w:cs="楷体"/>
          <w:b/>
          <w:bCs/>
          <w:sz w:val="32"/>
        </w:rPr>
      </w:pPr>
      <w:r>
        <w:rPr>
          <w:rFonts w:hint="eastAsia" w:ascii="楷体" w:hAnsi="楷体" w:eastAsia="楷体" w:cs="楷体"/>
          <w:b/>
          <w:bCs/>
          <w:sz w:val="32"/>
        </w:rPr>
        <w:t>4.泻血病生物防治</w:t>
      </w:r>
    </w:p>
    <w:p>
      <w:pPr>
        <w:spacing w:line="560" w:lineRule="exact"/>
        <w:rPr>
          <w:rFonts w:hint="eastAsia" w:ascii="楷体" w:hAnsi="楷体" w:eastAsia="楷体" w:cs="楷体"/>
          <w:b/>
          <w:bCs/>
          <w:sz w:val="32"/>
        </w:rPr>
      </w:pPr>
      <w:r>
        <w:rPr>
          <w:rFonts w:eastAsia="楷体"/>
          <w:b/>
          <w:bCs/>
          <w:sz w:val="32"/>
        </w:rPr>
        <w:t xml:space="preserve">4.1 </w:t>
      </w:r>
      <w:r>
        <w:rPr>
          <w:rFonts w:hint="eastAsia" w:ascii="楷体" w:hAnsi="楷体" w:eastAsia="楷体" w:cs="楷体"/>
          <w:b/>
          <w:bCs/>
          <w:sz w:val="32"/>
        </w:rPr>
        <w:t>生防菌株对泻血病菌的拮抗效果</w:t>
      </w:r>
    </w:p>
    <w:p>
      <w:pPr>
        <w:spacing w:line="360" w:lineRule="auto"/>
        <w:ind w:firstLine="640" w:firstLineChars="200"/>
        <w:rPr>
          <w:rFonts w:hint="eastAsia" w:eastAsia="仿宋_GB2312" w:cs="Arial"/>
          <w:sz w:val="32"/>
        </w:rPr>
      </w:pPr>
      <w:r>
        <w:rPr>
          <w:rFonts w:hint="eastAsia" w:eastAsia="仿宋_GB2312" w:cs="Arial"/>
          <w:sz w:val="32"/>
        </w:rPr>
        <w:t>从土壤中筛选出对病原菌奇异根串珠霉菌有很好拮抗效果的鼠灰链霉菌FXJ-258（表4）、桑树链霉菌</w:t>
      </w:r>
      <w:r>
        <w:rPr>
          <w:rFonts w:eastAsia="仿宋_GB2312" w:cs="Arial"/>
          <w:sz w:val="32"/>
        </w:rPr>
        <w:t>D2-3</w:t>
      </w:r>
      <w:r>
        <w:rPr>
          <w:rFonts w:hint="eastAsia" w:eastAsia="仿宋_GB2312" w:cs="Arial"/>
          <w:sz w:val="32"/>
        </w:rPr>
        <w:t>（表5）及细菌铜绿假单胞菌wrj-2-5、粪产碱菌brj-21(表6，图5)，并对其发酵条件进了优化，其中FXJ-258发酵液对接种病原菌的椰子苗具有良好的防治效果，涂抹病原菌孢子液后2 h, 再用原始FXJ-258发酵液喷洒叶片，10 d后，可见发酵液防治效果明显，对照病斑显著比处理大（图6）。</w:t>
      </w:r>
    </w:p>
    <w:p>
      <w:pPr>
        <w:spacing w:line="300" w:lineRule="auto"/>
        <w:ind w:firstLine="1400" w:firstLineChars="500"/>
        <w:jc w:val="left"/>
        <w:rPr>
          <w:rFonts w:hint="eastAsia" w:ascii="仿宋" w:hAnsi="仿宋" w:eastAsia="仿宋" w:cs="仿宋"/>
          <w:color w:val="000000"/>
          <w:sz w:val="28"/>
          <w:szCs w:val="28"/>
        </w:rPr>
      </w:pPr>
      <w:r>
        <w:rPr>
          <w:rFonts w:eastAsia="仿宋"/>
          <w:sz w:val="28"/>
          <w:szCs w:val="28"/>
        </w:rPr>
        <w:t>表4 FXJ-258</w:t>
      </w:r>
      <w:r>
        <w:rPr>
          <w:rFonts w:hint="eastAsia" w:ascii="仿宋" w:hAnsi="仿宋" w:eastAsia="仿宋" w:cs="仿宋"/>
          <w:sz w:val="28"/>
          <w:szCs w:val="28"/>
        </w:rPr>
        <w:t>菌株发酵液对各种病原菌的抑菌作用</w:t>
      </w:r>
    </w:p>
    <w:tbl>
      <w:tblPr>
        <w:tblStyle w:val="10"/>
        <w:tblW w:w="0" w:type="auto"/>
        <w:jc w:val="center"/>
        <w:tblLayout w:type="fixed"/>
        <w:tblCellMar>
          <w:top w:w="0" w:type="dxa"/>
          <w:left w:w="108" w:type="dxa"/>
          <w:bottom w:w="0" w:type="dxa"/>
          <w:right w:w="108" w:type="dxa"/>
        </w:tblCellMar>
      </w:tblPr>
      <w:tblGrid>
        <w:gridCol w:w="4396"/>
        <w:gridCol w:w="2236"/>
        <w:gridCol w:w="2087"/>
      </w:tblGrid>
      <w:tr>
        <w:tblPrEx>
          <w:tblCellMar>
            <w:top w:w="0" w:type="dxa"/>
            <w:left w:w="108" w:type="dxa"/>
            <w:bottom w:w="0" w:type="dxa"/>
            <w:right w:w="108" w:type="dxa"/>
          </w:tblCellMar>
        </w:tblPrEx>
        <w:trPr>
          <w:trHeight w:val="287" w:hRule="atLeast"/>
          <w:jc w:val="center"/>
        </w:trPr>
        <w:tc>
          <w:tcPr>
            <w:tcW w:w="4396" w:type="dxa"/>
            <w:tcBorders>
              <w:top w:val="single" w:color="auto" w:sz="8" w:space="0"/>
              <w:left w:val="nil"/>
              <w:bottom w:val="single" w:color="auto" w:sz="4" w:space="0"/>
              <w:right w:val="nil"/>
            </w:tcBorders>
            <w:vAlign w:val="bottom"/>
          </w:tcPr>
          <w:p>
            <w:pPr>
              <w:widowControl/>
              <w:jc w:val="center"/>
              <w:rPr>
                <w:rFonts w:eastAsia="仿宋"/>
                <w:color w:val="000000"/>
                <w:kern w:val="0"/>
                <w:szCs w:val="21"/>
              </w:rPr>
            </w:pPr>
            <w:r>
              <w:rPr>
                <w:rFonts w:eastAsia="仿宋"/>
                <w:color w:val="000000"/>
                <w:kern w:val="0"/>
                <w:szCs w:val="21"/>
              </w:rPr>
              <w:t>病原菌</w:t>
            </w:r>
          </w:p>
        </w:tc>
        <w:tc>
          <w:tcPr>
            <w:tcW w:w="2236" w:type="dxa"/>
            <w:tcBorders>
              <w:top w:val="single" w:color="auto" w:sz="8" w:space="0"/>
              <w:left w:val="nil"/>
              <w:bottom w:val="single" w:color="auto" w:sz="4" w:space="0"/>
              <w:right w:val="nil"/>
            </w:tcBorders>
            <w:vAlign w:val="bottom"/>
          </w:tcPr>
          <w:p>
            <w:pPr>
              <w:widowControl/>
              <w:jc w:val="center"/>
              <w:rPr>
                <w:rFonts w:eastAsia="仿宋"/>
                <w:color w:val="000000"/>
                <w:kern w:val="0"/>
                <w:szCs w:val="21"/>
              </w:rPr>
            </w:pPr>
            <w:r>
              <w:rPr>
                <w:rFonts w:eastAsia="仿宋"/>
                <w:color w:val="000000"/>
                <w:kern w:val="0"/>
                <w:szCs w:val="21"/>
              </w:rPr>
              <w:t>抑菌圈直径（mm）</w:t>
            </w:r>
          </w:p>
        </w:tc>
        <w:tc>
          <w:tcPr>
            <w:tcW w:w="2087" w:type="dxa"/>
            <w:tcBorders>
              <w:top w:val="single" w:color="auto" w:sz="8" w:space="0"/>
              <w:left w:val="nil"/>
              <w:bottom w:val="single" w:color="auto" w:sz="4" w:space="0"/>
              <w:right w:val="nil"/>
            </w:tcBorders>
            <w:vAlign w:val="bottom"/>
          </w:tcPr>
          <w:p>
            <w:pPr>
              <w:widowControl/>
              <w:jc w:val="center"/>
              <w:rPr>
                <w:rFonts w:eastAsia="仿宋"/>
                <w:color w:val="000000"/>
                <w:kern w:val="0"/>
                <w:szCs w:val="21"/>
              </w:rPr>
            </w:pPr>
            <w:r>
              <w:rPr>
                <w:rFonts w:eastAsia="仿宋"/>
                <w:color w:val="000000"/>
                <w:kern w:val="0"/>
                <w:szCs w:val="21"/>
              </w:rPr>
              <w:t>差异显著性 a=0.05</w:t>
            </w:r>
          </w:p>
        </w:tc>
      </w:tr>
      <w:tr>
        <w:tblPrEx>
          <w:tblCellMar>
            <w:top w:w="0" w:type="dxa"/>
            <w:left w:w="108" w:type="dxa"/>
            <w:bottom w:w="0" w:type="dxa"/>
            <w:right w:w="108" w:type="dxa"/>
          </w:tblCellMar>
        </w:tblPrEx>
        <w:trPr>
          <w:trHeight w:val="316"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奇异长喙壳菌</w:t>
            </w:r>
            <w:r>
              <w:rPr>
                <w:rFonts w:eastAsia="仿宋"/>
                <w:i/>
                <w:iCs/>
                <w:color w:val="000000"/>
                <w:kern w:val="0"/>
                <w:szCs w:val="21"/>
              </w:rPr>
              <w:t>Ceratocystis paradoxa</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35±0.03</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a</w:t>
            </w:r>
          </w:p>
        </w:tc>
      </w:tr>
      <w:tr>
        <w:tblPrEx>
          <w:tblCellMar>
            <w:top w:w="0" w:type="dxa"/>
            <w:left w:w="108" w:type="dxa"/>
            <w:bottom w:w="0" w:type="dxa"/>
            <w:right w:w="108" w:type="dxa"/>
          </w:tblCellMar>
        </w:tblPrEx>
        <w:trPr>
          <w:trHeight w:val="276"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椰 子 灰 斑 病 菌</w:t>
            </w:r>
            <w:r>
              <w:rPr>
                <w:rFonts w:eastAsia="仿宋"/>
                <w:i/>
                <w:iCs/>
                <w:color w:val="000000"/>
                <w:kern w:val="0"/>
                <w:szCs w:val="21"/>
              </w:rPr>
              <w:t>Pestalotiopsis palmarum</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34±0.02</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ab</w:t>
            </w:r>
          </w:p>
        </w:tc>
      </w:tr>
      <w:tr>
        <w:tblPrEx>
          <w:tblCellMar>
            <w:top w:w="0" w:type="dxa"/>
            <w:left w:w="108" w:type="dxa"/>
            <w:bottom w:w="0" w:type="dxa"/>
            <w:right w:w="108" w:type="dxa"/>
          </w:tblCellMar>
        </w:tblPrEx>
        <w:trPr>
          <w:trHeight w:val="276"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椰 子叶斑病菌</w:t>
            </w:r>
            <w:r>
              <w:rPr>
                <w:rFonts w:eastAsia="仿宋"/>
                <w:i/>
                <w:iCs/>
                <w:color w:val="000000"/>
                <w:kern w:val="0"/>
                <w:szCs w:val="21"/>
              </w:rPr>
              <w:t>Bipolaris setariae</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33±0.01</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b</w:t>
            </w:r>
          </w:p>
        </w:tc>
      </w:tr>
      <w:tr>
        <w:tblPrEx>
          <w:tblCellMar>
            <w:top w:w="0" w:type="dxa"/>
            <w:left w:w="108" w:type="dxa"/>
            <w:bottom w:w="0" w:type="dxa"/>
            <w:right w:w="108" w:type="dxa"/>
          </w:tblCellMar>
        </w:tblPrEx>
        <w:trPr>
          <w:trHeight w:val="276"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香 蕉 炭 疽 病 菌</w:t>
            </w:r>
            <w:r>
              <w:rPr>
                <w:rFonts w:eastAsia="仿宋"/>
                <w:i/>
                <w:iCs/>
                <w:color w:val="000000"/>
                <w:kern w:val="0"/>
                <w:szCs w:val="21"/>
              </w:rPr>
              <w:t>Colletotrichum oxysporum</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29±0.04</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c</w:t>
            </w:r>
          </w:p>
        </w:tc>
      </w:tr>
      <w:tr>
        <w:tblPrEx>
          <w:tblCellMar>
            <w:top w:w="0" w:type="dxa"/>
            <w:left w:w="108" w:type="dxa"/>
            <w:bottom w:w="0" w:type="dxa"/>
            <w:right w:w="108" w:type="dxa"/>
          </w:tblCellMar>
        </w:tblPrEx>
        <w:trPr>
          <w:trHeight w:val="276"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油茶叶枯病菌</w:t>
            </w:r>
            <w:r>
              <w:rPr>
                <w:rFonts w:eastAsia="仿宋"/>
                <w:i/>
                <w:iCs/>
                <w:color w:val="000000"/>
                <w:kern w:val="0"/>
                <w:szCs w:val="21"/>
              </w:rPr>
              <w:t>Pestalotiposis menezesiana</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34±0.02</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ab</w:t>
            </w:r>
          </w:p>
        </w:tc>
      </w:tr>
      <w:tr>
        <w:tblPrEx>
          <w:tblCellMar>
            <w:top w:w="0" w:type="dxa"/>
            <w:left w:w="108" w:type="dxa"/>
            <w:bottom w:w="0" w:type="dxa"/>
            <w:right w:w="108" w:type="dxa"/>
          </w:tblCellMar>
        </w:tblPrEx>
        <w:trPr>
          <w:trHeight w:val="287" w:hRule="atLeast"/>
          <w:jc w:val="center"/>
        </w:trPr>
        <w:tc>
          <w:tcPr>
            <w:tcW w:w="4396" w:type="dxa"/>
            <w:tcBorders>
              <w:top w:val="nil"/>
              <w:left w:val="nil"/>
              <w:bottom w:val="nil"/>
              <w:right w:val="nil"/>
            </w:tcBorders>
            <w:vAlign w:val="bottom"/>
          </w:tcPr>
          <w:p>
            <w:pPr>
              <w:widowControl/>
              <w:jc w:val="left"/>
              <w:rPr>
                <w:rFonts w:eastAsia="仿宋"/>
                <w:color w:val="000000"/>
                <w:kern w:val="0"/>
                <w:szCs w:val="21"/>
              </w:rPr>
            </w:pPr>
            <w:r>
              <w:rPr>
                <w:rFonts w:eastAsia="仿宋"/>
                <w:color w:val="000000"/>
                <w:kern w:val="0"/>
                <w:szCs w:val="21"/>
              </w:rPr>
              <w:t>花生焦斑病菌</w:t>
            </w:r>
            <w:r>
              <w:rPr>
                <w:rFonts w:eastAsia="仿宋"/>
                <w:i/>
                <w:iCs/>
                <w:color w:val="000000"/>
                <w:kern w:val="0"/>
                <w:szCs w:val="21"/>
              </w:rPr>
              <w:t>Leptosphaerulina crassiasca</w:t>
            </w:r>
          </w:p>
        </w:tc>
        <w:tc>
          <w:tcPr>
            <w:tcW w:w="2236"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31±0.03</w:t>
            </w:r>
          </w:p>
        </w:tc>
        <w:tc>
          <w:tcPr>
            <w:tcW w:w="2087" w:type="dxa"/>
            <w:tcBorders>
              <w:top w:val="nil"/>
              <w:left w:val="nil"/>
              <w:bottom w:val="nil"/>
              <w:right w:val="nil"/>
            </w:tcBorders>
            <w:vAlign w:val="bottom"/>
          </w:tcPr>
          <w:p>
            <w:pPr>
              <w:widowControl/>
              <w:jc w:val="center"/>
              <w:rPr>
                <w:rFonts w:eastAsia="仿宋"/>
                <w:color w:val="000000"/>
                <w:kern w:val="0"/>
                <w:szCs w:val="21"/>
              </w:rPr>
            </w:pPr>
            <w:r>
              <w:rPr>
                <w:rFonts w:eastAsia="仿宋"/>
                <w:color w:val="000000"/>
                <w:kern w:val="0"/>
                <w:szCs w:val="21"/>
              </w:rPr>
              <w:t>bc</w:t>
            </w:r>
          </w:p>
        </w:tc>
      </w:tr>
      <w:tr>
        <w:tblPrEx>
          <w:tblCellMar>
            <w:top w:w="0" w:type="dxa"/>
            <w:left w:w="108" w:type="dxa"/>
            <w:bottom w:w="0" w:type="dxa"/>
            <w:right w:w="108" w:type="dxa"/>
          </w:tblCellMar>
        </w:tblPrEx>
        <w:trPr>
          <w:trHeight w:val="287" w:hRule="atLeast"/>
          <w:jc w:val="center"/>
        </w:trPr>
        <w:tc>
          <w:tcPr>
            <w:tcW w:w="4396" w:type="dxa"/>
            <w:tcBorders>
              <w:top w:val="nil"/>
              <w:left w:val="nil"/>
              <w:bottom w:val="single" w:color="auto" w:sz="8" w:space="0"/>
              <w:right w:val="nil"/>
            </w:tcBorders>
            <w:vAlign w:val="bottom"/>
          </w:tcPr>
          <w:p>
            <w:pPr>
              <w:widowControl/>
              <w:jc w:val="left"/>
              <w:rPr>
                <w:rFonts w:eastAsia="仿宋"/>
                <w:i/>
                <w:iCs/>
                <w:color w:val="000000"/>
                <w:kern w:val="0"/>
                <w:szCs w:val="21"/>
              </w:rPr>
            </w:pPr>
            <w:r>
              <w:rPr>
                <w:rFonts w:eastAsia="仿宋"/>
                <w:color w:val="000000"/>
                <w:kern w:val="0"/>
                <w:szCs w:val="21"/>
              </w:rPr>
              <w:t>槟榔根腐病</w:t>
            </w:r>
            <w:r>
              <w:rPr>
                <w:rFonts w:eastAsia="仿宋"/>
                <w:i/>
                <w:iCs/>
                <w:color w:val="000000"/>
                <w:kern w:val="0"/>
                <w:szCs w:val="21"/>
              </w:rPr>
              <w:t>Gibberella moniliformis</w:t>
            </w:r>
          </w:p>
        </w:tc>
        <w:tc>
          <w:tcPr>
            <w:tcW w:w="2236" w:type="dxa"/>
            <w:tcBorders>
              <w:top w:val="nil"/>
              <w:left w:val="nil"/>
              <w:bottom w:val="single" w:color="auto" w:sz="8" w:space="0"/>
              <w:right w:val="nil"/>
            </w:tcBorders>
            <w:vAlign w:val="bottom"/>
          </w:tcPr>
          <w:p>
            <w:pPr>
              <w:widowControl/>
              <w:jc w:val="center"/>
              <w:rPr>
                <w:rFonts w:eastAsia="仿宋"/>
                <w:color w:val="000000"/>
                <w:kern w:val="0"/>
                <w:szCs w:val="21"/>
              </w:rPr>
            </w:pPr>
            <w:r>
              <w:rPr>
                <w:rFonts w:eastAsia="仿宋"/>
                <w:color w:val="000000"/>
                <w:kern w:val="0"/>
                <w:szCs w:val="21"/>
              </w:rPr>
              <w:t>29±0.03</w:t>
            </w:r>
          </w:p>
        </w:tc>
        <w:tc>
          <w:tcPr>
            <w:tcW w:w="2087" w:type="dxa"/>
            <w:tcBorders>
              <w:top w:val="nil"/>
              <w:left w:val="nil"/>
              <w:bottom w:val="single" w:color="auto" w:sz="8" w:space="0"/>
              <w:right w:val="nil"/>
            </w:tcBorders>
            <w:vAlign w:val="bottom"/>
          </w:tcPr>
          <w:p>
            <w:pPr>
              <w:widowControl/>
              <w:jc w:val="center"/>
              <w:rPr>
                <w:rFonts w:eastAsia="仿宋"/>
                <w:color w:val="000000"/>
                <w:kern w:val="0"/>
                <w:szCs w:val="21"/>
              </w:rPr>
            </w:pPr>
            <w:r>
              <w:rPr>
                <w:rFonts w:eastAsia="仿宋"/>
                <w:color w:val="000000"/>
                <w:kern w:val="0"/>
                <w:szCs w:val="21"/>
              </w:rPr>
              <w:t>c</w:t>
            </w:r>
          </w:p>
        </w:tc>
      </w:tr>
    </w:tbl>
    <w:p>
      <w:pPr>
        <w:rPr>
          <w:rFonts w:ascii="仿宋" w:hAnsi="仿宋" w:eastAsia="仿宋" w:cs="仿宋"/>
          <w:b/>
          <w:bCs/>
          <w:sz w:val="28"/>
          <w:szCs w:val="28"/>
        </w:rPr>
      </w:pPr>
    </w:p>
    <w:p>
      <w:pPr>
        <w:ind w:left="420" w:leftChars="200"/>
        <w:jc w:val="center"/>
        <w:rPr>
          <w:rFonts w:ascii="仿宋" w:hAnsi="仿宋" w:eastAsia="仿宋" w:cs="仿宋"/>
          <w:b/>
          <w:bCs/>
          <w:sz w:val="28"/>
          <w:szCs w:val="28"/>
        </w:rPr>
      </w:pPr>
      <w:r>
        <w:rPr>
          <w:rFonts w:ascii="仿宋" w:hAnsi="仿宋" w:eastAsia="仿宋" w:cs="仿宋"/>
          <w:b/>
          <w:bCs/>
          <w:sz w:val="28"/>
          <w:szCs w:val="28"/>
        </w:rPr>
        <w:drawing>
          <wp:inline distT="0" distB="0" distL="0" distR="0">
            <wp:extent cx="5034915" cy="3384550"/>
            <wp:effectExtent l="0" t="0" r="0" b="0"/>
            <wp:docPr id="5" name="图片 3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descr="图片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34915" cy="3384550"/>
                    </a:xfrm>
                    <a:prstGeom prst="rect">
                      <a:avLst/>
                    </a:prstGeom>
                    <a:noFill/>
                    <a:ln>
                      <a:noFill/>
                    </a:ln>
                  </pic:spPr>
                </pic:pic>
              </a:graphicData>
            </a:graphic>
          </wp:inline>
        </w:drawing>
      </w:r>
    </w:p>
    <w:p>
      <w:pPr>
        <w:ind w:left="420" w:leftChars="200"/>
        <w:jc w:val="center"/>
        <w:rPr>
          <w:rFonts w:eastAsia="仿宋"/>
          <w:b/>
          <w:bCs/>
          <w:sz w:val="28"/>
          <w:szCs w:val="28"/>
        </w:rPr>
      </w:pPr>
      <w:r>
        <w:rPr>
          <w:rFonts w:eastAsia="仿宋"/>
          <w:color w:val="000000"/>
          <w:sz w:val="28"/>
          <w:szCs w:val="28"/>
        </w:rPr>
        <w:t>图5 放线菌FXJ-258</w:t>
      </w:r>
      <w:r>
        <w:rPr>
          <w:rFonts w:hint="eastAsia" w:eastAsia="仿宋"/>
          <w:color w:val="000000"/>
          <w:sz w:val="28"/>
          <w:szCs w:val="28"/>
        </w:rPr>
        <w:t>发酵液对泻血病菌</w:t>
      </w:r>
      <w:r>
        <w:rPr>
          <w:rFonts w:eastAsia="仿宋"/>
          <w:color w:val="000000"/>
          <w:sz w:val="28"/>
          <w:szCs w:val="28"/>
        </w:rPr>
        <w:t>的防治效果（1处理 2 对照）</w:t>
      </w:r>
    </w:p>
    <w:p>
      <w:pPr>
        <w:jc w:val="center"/>
        <w:rPr>
          <w:rFonts w:eastAsia="仿宋"/>
          <w:sz w:val="28"/>
          <w:szCs w:val="28"/>
        </w:rPr>
      </w:pPr>
      <w:r>
        <w:rPr>
          <w:rFonts w:eastAsia="仿宋"/>
          <w:sz w:val="28"/>
          <w:szCs w:val="28"/>
        </w:rPr>
        <w:t>表</w:t>
      </w:r>
      <w:r>
        <w:rPr>
          <w:rFonts w:hint="eastAsia" w:eastAsia="仿宋"/>
          <w:sz w:val="28"/>
          <w:szCs w:val="28"/>
        </w:rPr>
        <w:t>5</w:t>
      </w:r>
      <w:r>
        <w:rPr>
          <w:rFonts w:eastAsia="仿宋"/>
          <w:sz w:val="28"/>
          <w:szCs w:val="28"/>
        </w:rPr>
        <w:t xml:space="preserve"> 放线菌</w:t>
      </w:r>
      <w:r>
        <w:rPr>
          <w:rFonts w:hint="eastAsia" w:eastAsia="仿宋"/>
          <w:sz w:val="28"/>
          <w:szCs w:val="28"/>
        </w:rPr>
        <w:t>D2-3</w:t>
      </w:r>
      <w:r>
        <w:rPr>
          <w:rFonts w:eastAsia="仿宋"/>
          <w:sz w:val="28"/>
          <w:szCs w:val="28"/>
        </w:rPr>
        <w:t>发酵液对奇异根串珠霉菌的抑制作用</w:t>
      </w:r>
    </w:p>
    <w:tbl>
      <w:tblPr>
        <w:tblStyle w:val="11"/>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05"/>
        <w:gridCol w:w="40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4905" w:type="dxa"/>
            <w:tcBorders>
              <w:tl2br w:val="nil"/>
              <w:tr2bl w:val="nil"/>
            </w:tcBorders>
            <w:vAlign w:val="center"/>
          </w:tcPr>
          <w:p>
            <w:pPr>
              <w:ind w:firstLine="480"/>
              <w:jc w:val="center"/>
              <w:rPr>
                <w:rFonts w:eastAsia="仿宋"/>
              </w:rPr>
            </w:pPr>
            <w:r>
              <w:rPr>
                <w:rFonts w:eastAsia="仿宋"/>
              </w:rPr>
              <w:t>菌株编号</w:t>
            </w:r>
          </w:p>
        </w:tc>
        <w:tc>
          <w:tcPr>
            <w:tcW w:w="4035" w:type="dxa"/>
            <w:tcBorders>
              <w:tl2br w:val="nil"/>
              <w:tr2bl w:val="nil"/>
            </w:tcBorders>
            <w:vAlign w:val="center"/>
          </w:tcPr>
          <w:p>
            <w:pPr>
              <w:jc w:val="center"/>
              <w:rPr>
                <w:rFonts w:eastAsia="仿宋"/>
              </w:rPr>
            </w:pPr>
            <w:r>
              <w:rPr>
                <w:rFonts w:eastAsia="仿宋"/>
              </w:rPr>
              <w:t>菌丝生长抑制率（%）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05" w:type="dxa"/>
            <w:tcBorders>
              <w:tl2br w:val="nil"/>
              <w:tr2bl w:val="nil"/>
            </w:tcBorders>
            <w:vAlign w:val="center"/>
          </w:tcPr>
          <w:p>
            <w:pPr>
              <w:ind w:firstLine="480"/>
              <w:jc w:val="center"/>
              <w:rPr>
                <w:rFonts w:eastAsia="仿宋"/>
              </w:rPr>
            </w:pPr>
            <w:r>
              <w:rPr>
                <w:rFonts w:eastAsia="仿宋"/>
              </w:rPr>
              <w:t>D2-3发酵液</w:t>
            </w:r>
          </w:p>
        </w:tc>
        <w:tc>
          <w:tcPr>
            <w:tcW w:w="4035" w:type="dxa"/>
            <w:tcBorders>
              <w:tl2br w:val="nil"/>
              <w:tr2bl w:val="nil"/>
            </w:tcBorders>
            <w:vAlign w:val="center"/>
          </w:tcPr>
          <w:p>
            <w:pPr>
              <w:ind w:firstLine="480"/>
              <w:jc w:val="center"/>
              <w:rPr>
                <w:rFonts w:eastAsia="仿宋"/>
              </w:rPr>
            </w:pPr>
            <w:r>
              <w:rPr>
                <w:rFonts w:eastAsia="仿宋"/>
              </w:rPr>
              <w:t>99.76±0.35a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05" w:type="dxa"/>
            <w:tcBorders>
              <w:tl2br w:val="nil"/>
              <w:tr2bl w:val="nil"/>
            </w:tcBorders>
            <w:vAlign w:val="center"/>
          </w:tcPr>
          <w:p>
            <w:pPr>
              <w:ind w:firstLine="480"/>
              <w:jc w:val="center"/>
              <w:rPr>
                <w:rFonts w:eastAsia="仿宋"/>
              </w:rPr>
            </w:pPr>
            <w:r>
              <w:rPr>
                <w:rFonts w:eastAsia="仿宋"/>
              </w:rPr>
              <w:t>G1-12发酵液</w:t>
            </w:r>
          </w:p>
        </w:tc>
        <w:tc>
          <w:tcPr>
            <w:tcW w:w="4035" w:type="dxa"/>
            <w:tcBorders>
              <w:tl2br w:val="nil"/>
              <w:tr2bl w:val="nil"/>
            </w:tcBorders>
            <w:vAlign w:val="center"/>
          </w:tcPr>
          <w:p>
            <w:pPr>
              <w:ind w:firstLine="480"/>
              <w:jc w:val="center"/>
              <w:rPr>
                <w:rFonts w:eastAsia="仿宋"/>
              </w:rPr>
            </w:pPr>
            <w:r>
              <w:rPr>
                <w:rFonts w:eastAsia="仿宋"/>
              </w:rPr>
              <w:t>95.24±0.00b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05" w:type="dxa"/>
            <w:tcBorders>
              <w:tl2br w:val="nil"/>
              <w:tr2bl w:val="nil"/>
            </w:tcBorders>
            <w:vAlign w:val="center"/>
          </w:tcPr>
          <w:p>
            <w:pPr>
              <w:ind w:firstLine="480"/>
              <w:jc w:val="center"/>
              <w:rPr>
                <w:rFonts w:eastAsia="仿宋"/>
              </w:rPr>
            </w:pPr>
            <w:r>
              <w:rPr>
                <w:rFonts w:eastAsia="仿宋"/>
              </w:rPr>
              <w:t>D2-9发酵液</w:t>
            </w:r>
          </w:p>
        </w:tc>
        <w:tc>
          <w:tcPr>
            <w:tcW w:w="4035" w:type="dxa"/>
            <w:tcBorders>
              <w:tl2br w:val="nil"/>
              <w:tr2bl w:val="nil"/>
            </w:tcBorders>
            <w:vAlign w:val="center"/>
          </w:tcPr>
          <w:p>
            <w:pPr>
              <w:ind w:firstLine="480"/>
              <w:jc w:val="center"/>
              <w:rPr>
                <w:rFonts w:eastAsia="仿宋"/>
              </w:rPr>
            </w:pPr>
            <w:r>
              <w:rPr>
                <w:rFonts w:eastAsia="仿宋"/>
              </w:rPr>
              <w:t>94.40±1.91b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05" w:type="dxa"/>
            <w:tcBorders>
              <w:tl2br w:val="nil"/>
              <w:tr2bl w:val="nil"/>
            </w:tcBorders>
            <w:vAlign w:val="center"/>
          </w:tcPr>
          <w:p>
            <w:pPr>
              <w:ind w:firstLine="480"/>
              <w:jc w:val="center"/>
              <w:rPr>
                <w:rFonts w:eastAsia="仿宋"/>
              </w:rPr>
            </w:pPr>
            <w:r>
              <w:rPr>
                <w:rFonts w:eastAsia="仿宋"/>
              </w:rPr>
              <w:t>G9-4发酵液</w:t>
            </w:r>
          </w:p>
        </w:tc>
        <w:tc>
          <w:tcPr>
            <w:tcW w:w="4035" w:type="dxa"/>
            <w:tcBorders>
              <w:tl2br w:val="nil"/>
              <w:tr2bl w:val="nil"/>
            </w:tcBorders>
            <w:vAlign w:val="center"/>
          </w:tcPr>
          <w:p>
            <w:pPr>
              <w:ind w:firstLine="480"/>
              <w:jc w:val="center"/>
              <w:rPr>
                <w:rFonts w:eastAsia="仿宋"/>
              </w:rPr>
            </w:pPr>
            <w:r>
              <w:rPr>
                <w:rFonts w:eastAsia="仿宋"/>
              </w:rPr>
              <w:t>91.27±0.69c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4905" w:type="dxa"/>
            <w:tcBorders>
              <w:tl2br w:val="nil"/>
              <w:tr2bl w:val="nil"/>
            </w:tcBorders>
            <w:vAlign w:val="center"/>
          </w:tcPr>
          <w:p>
            <w:pPr>
              <w:ind w:firstLine="480"/>
              <w:jc w:val="center"/>
              <w:rPr>
                <w:rFonts w:eastAsia="仿宋"/>
              </w:rPr>
            </w:pPr>
            <w:r>
              <w:rPr>
                <w:rFonts w:eastAsia="仿宋"/>
              </w:rPr>
              <w:t>50%咪鲜胺锰盐可湿性粉剂（1µg/mL）</w:t>
            </w:r>
          </w:p>
        </w:tc>
        <w:tc>
          <w:tcPr>
            <w:tcW w:w="4035" w:type="dxa"/>
            <w:tcBorders>
              <w:tl2br w:val="nil"/>
              <w:tr2bl w:val="nil"/>
            </w:tcBorders>
            <w:vAlign w:val="center"/>
          </w:tcPr>
          <w:p>
            <w:pPr>
              <w:ind w:firstLine="480"/>
              <w:jc w:val="center"/>
              <w:rPr>
                <w:rFonts w:eastAsia="仿宋"/>
              </w:rPr>
            </w:pPr>
            <w:r>
              <w:rPr>
                <w:rFonts w:eastAsia="仿宋"/>
              </w:rPr>
              <w:t>100.00±0.00a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4905" w:type="dxa"/>
            <w:tcBorders>
              <w:tl2br w:val="nil"/>
              <w:tr2bl w:val="nil"/>
            </w:tcBorders>
            <w:vAlign w:val="center"/>
          </w:tcPr>
          <w:p>
            <w:pPr>
              <w:ind w:firstLine="480"/>
              <w:jc w:val="center"/>
              <w:rPr>
                <w:rFonts w:eastAsia="仿宋"/>
              </w:rPr>
            </w:pPr>
            <w:r>
              <w:rPr>
                <w:rFonts w:eastAsia="仿宋"/>
              </w:rPr>
              <w:t>十三吗啉乳油750g/L（1µg/mL）</w:t>
            </w:r>
          </w:p>
        </w:tc>
        <w:tc>
          <w:tcPr>
            <w:tcW w:w="4035" w:type="dxa"/>
            <w:tcBorders>
              <w:tl2br w:val="nil"/>
              <w:tr2bl w:val="nil"/>
            </w:tcBorders>
            <w:vAlign w:val="center"/>
          </w:tcPr>
          <w:p>
            <w:pPr>
              <w:ind w:firstLine="480"/>
              <w:jc w:val="center"/>
              <w:rPr>
                <w:rFonts w:eastAsia="仿宋"/>
              </w:rPr>
            </w:pPr>
            <w:r>
              <w:rPr>
                <w:rFonts w:eastAsia="仿宋"/>
              </w:rPr>
              <w:t>67.25±3.91e</w:t>
            </w:r>
          </w:p>
        </w:tc>
      </w:tr>
    </w:tbl>
    <w:p>
      <w:pPr>
        <w:ind w:firstLine="420" w:firstLineChars="200"/>
        <w:jc w:val="left"/>
      </w:pPr>
      <w:r>
        <w:t>注：不同字母表示0.05水平差异显著。</w:t>
      </w:r>
    </w:p>
    <w:p>
      <w:pPr>
        <w:ind w:firstLine="562" w:firstLineChars="200"/>
        <w:jc w:val="left"/>
        <w:rPr>
          <w:rFonts w:eastAsia="仿宋"/>
          <w:b/>
          <w:bCs/>
          <w:sz w:val="28"/>
          <w:szCs w:val="28"/>
        </w:rPr>
      </w:pPr>
      <w:r>
        <w:rPr>
          <w:rFonts w:eastAsia="仿宋"/>
          <w:b/>
          <w:bCs/>
          <w:sz w:val="28"/>
          <w:szCs w:val="28"/>
        </w:rPr>
        <w:t xml:space="preserve"> </w:t>
      </w:r>
      <w:r>
        <w:rPr>
          <w:rFonts w:hint="eastAsia" w:eastAsia="仿宋"/>
          <w:b/>
          <w:bCs/>
          <w:sz w:val="28"/>
          <w:szCs w:val="28"/>
        </w:rPr>
        <w:t xml:space="preserve">    </w:t>
      </w:r>
      <w:r>
        <w:rPr>
          <w:rFonts w:eastAsia="仿宋"/>
          <w:sz w:val="28"/>
          <w:szCs w:val="28"/>
        </w:rPr>
        <w:t xml:space="preserve"> 表6 生防菌wrj-2-5、brj-21对泻血病菌的抑制作用</w:t>
      </w:r>
    </w:p>
    <w:p>
      <w:pPr>
        <w:ind w:left="420" w:leftChars="200"/>
        <w:jc w:val="center"/>
        <w:rPr>
          <w:rFonts w:ascii="仿宋" w:hAnsi="仿宋" w:eastAsia="仿宋" w:cs="仿宋"/>
          <w:b/>
          <w:bCs/>
          <w:sz w:val="28"/>
          <w:szCs w:val="28"/>
        </w:rPr>
      </w:pPr>
      <w:r>
        <w:rPr>
          <w:rFonts w:ascii="仿宋" w:hAnsi="仿宋" w:eastAsia="仿宋" w:cs="仿宋"/>
          <w:b/>
          <w:bCs/>
          <w:sz w:val="28"/>
          <w:szCs w:val="28"/>
        </w:rPr>
        <w:drawing>
          <wp:inline distT="0" distB="0" distL="0" distR="0">
            <wp:extent cx="5438775" cy="962025"/>
            <wp:effectExtent l="0" t="0" r="0" b="0"/>
            <wp:docPr id="6" name="图片 18"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图片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38775" cy="962025"/>
                    </a:xfrm>
                    <a:prstGeom prst="rect">
                      <a:avLst/>
                    </a:prstGeom>
                    <a:noFill/>
                    <a:ln>
                      <a:noFill/>
                    </a:ln>
                    <a:effectLst/>
                  </pic:spPr>
                </pic:pic>
              </a:graphicData>
            </a:graphic>
          </wp:inline>
        </w:drawing>
      </w:r>
    </w:p>
    <w:p>
      <w:pPr>
        <w:ind w:left="420" w:leftChars="200"/>
        <w:jc w:val="center"/>
        <w:rPr>
          <w:rFonts w:hint="eastAsia" w:eastAsia="楷体_GB2312"/>
          <w:b/>
          <w:bCs/>
          <w:sz w:val="32"/>
        </w:rPr>
      </w:pPr>
      <w:r>
        <w:rPr>
          <w:rFonts w:hint="eastAsia" w:eastAsia="楷体_GB2312"/>
          <w:b/>
          <w:bCs/>
          <w:sz w:val="32"/>
        </w:rPr>
        <w:drawing>
          <wp:inline distT="0" distB="0" distL="0" distR="0">
            <wp:extent cx="5415280" cy="2101850"/>
            <wp:effectExtent l="0" t="0" r="0" b="0"/>
            <wp:docPr id="7" name="图片 24"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图片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15280" cy="2101850"/>
                    </a:xfrm>
                    <a:prstGeom prst="rect">
                      <a:avLst/>
                    </a:prstGeom>
                    <a:noFill/>
                    <a:ln>
                      <a:noFill/>
                    </a:ln>
                    <a:effectLst/>
                  </pic:spPr>
                </pic:pic>
              </a:graphicData>
            </a:graphic>
          </wp:inline>
        </w:drawing>
      </w:r>
    </w:p>
    <w:p>
      <w:pPr>
        <w:jc w:val="center"/>
        <w:rPr>
          <w:rFonts w:eastAsia="仿宋"/>
          <w:sz w:val="28"/>
          <w:szCs w:val="28"/>
        </w:rPr>
      </w:pPr>
      <w:r>
        <w:rPr>
          <w:rFonts w:hint="eastAsia" w:eastAsia="仿宋"/>
          <w:sz w:val="28"/>
          <w:szCs w:val="28"/>
        </w:rPr>
        <w:t xml:space="preserve">    </w:t>
      </w:r>
      <w:r>
        <w:rPr>
          <w:rFonts w:eastAsia="仿宋"/>
          <w:sz w:val="28"/>
          <w:szCs w:val="28"/>
        </w:rPr>
        <w:t>图6 不同浓度的wrj-2-5、brj-21发酵液对泻血病菌的拮抗效果</w:t>
      </w:r>
    </w:p>
    <w:p>
      <w:pPr>
        <w:spacing w:line="360" w:lineRule="auto"/>
        <w:ind w:firstLine="640" w:firstLineChars="200"/>
        <w:rPr>
          <w:rFonts w:eastAsia="仿宋_GB2312" w:cs="Arial"/>
          <w:sz w:val="32"/>
        </w:rPr>
      </w:pPr>
      <w:r>
        <w:rPr>
          <w:rFonts w:eastAsia="仿宋_GB2312" w:cs="Arial"/>
          <w:sz w:val="32"/>
        </w:rPr>
        <w:t>在离体椰果上接种生防菌对</w:t>
      </w:r>
      <w:r>
        <w:rPr>
          <w:rFonts w:hint="eastAsia" w:eastAsia="仿宋_GB2312" w:cs="Arial"/>
          <w:sz w:val="32"/>
        </w:rPr>
        <w:t>抑制泻血病</w:t>
      </w:r>
      <w:r>
        <w:rPr>
          <w:rFonts w:eastAsia="仿宋_GB2312" w:cs="Arial"/>
          <w:sz w:val="32"/>
        </w:rPr>
        <w:t>菌的扩展有很好的</w:t>
      </w:r>
      <w:r>
        <w:rPr>
          <w:rFonts w:hint="eastAsia" w:eastAsia="仿宋_GB2312" w:cs="Arial"/>
          <w:sz w:val="32"/>
        </w:rPr>
        <w:t>效果</w:t>
      </w:r>
      <w:r>
        <w:rPr>
          <w:rFonts w:eastAsia="仿宋_GB2312" w:cs="Arial"/>
          <w:sz w:val="32"/>
        </w:rPr>
        <w:t>（图</w:t>
      </w:r>
      <w:r>
        <w:rPr>
          <w:rFonts w:hint="eastAsia" w:eastAsia="仿宋_GB2312" w:cs="Arial"/>
          <w:sz w:val="32"/>
        </w:rPr>
        <w:t>7</w:t>
      </w:r>
      <w:r>
        <w:rPr>
          <w:rFonts w:eastAsia="仿宋_GB2312" w:cs="Arial"/>
          <w:sz w:val="32"/>
        </w:rPr>
        <w:t>）。在接种 wrj-2-5 和 brj-21 菌株 5d 后再接种奇异根串珠霉菌对其抑制效果最好，病斑面积分别为 0.76 cm</w:t>
      </w:r>
      <w:r>
        <w:rPr>
          <w:rFonts w:eastAsia="仿宋_GB2312" w:cs="Arial"/>
          <w:sz w:val="32"/>
          <w:vertAlign w:val="superscript"/>
        </w:rPr>
        <w:t>2</w:t>
      </w:r>
      <w:r>
        <w:rPr>
          <w:rFonts w:eastAsia="仿宋_GB2312" w:cs="Arial"/>
          <w:sz w:val="32"/>
        </w:rPr>
        <w:t xml:space="preserve"> 和 0.79 cm</w:t>
      </w:r>
      <w:r>
        <w:rPr>
          <w:rFonts w:eastAsia="仿宋_GB2312" w:cs="Arial"/>
          <w:sz w:val="32"/>
          <w:vertAlign w:val="superscript"/>
        </w:rPr>
        <w:t>2</w:t>
      </w:r>
      <w:r>
        <w:rPr>
          <w:rFonts w:eastAsia="仿宋_GB2312" w:cs="Arial"/>
          <w:sz w:val="32"/>
        </w:rPr>
        <w:t>，显著小于对照 3.14 cm</w:t>
      </w:r>
      <w:r>
        <w:rPr>
          <w:rFonts w:eastAsia="仿宋_GB2312" w:cs="Arial"/>
          <w:sz w:val="32"/>
          <w:vertAlign w:val="superscript"/>
        </w:rPr>
        <w:t>2</w:t>
      </w:r>
      <w:r>
        <w:rPr>
          <w:rFonts w:eastAsia="仿宋_GB2312" w:cs="Arial"/>
          <w:sz w:val="32"/>
        </w:rPr>
        <w:t>；在接种病原菌 2d 后接种生防菌 wrj-2-5 和brj-21 的效果最好，病斑面积分别为 1.26 cm</w:t>
      </w:r>
      <w:r>
        <w:rPr>
          <w:rFonts w:eastAsia="仿宋_GB2312" w:cs="Arial"/>
          <w:sz w:val="32"/>
          <w:vertAlign w:val="superscript"/>
        </w:rPr>
        <w:t xml:space="preserve">2 </w:t>
      </w:r>
      <w:r>
        <w:rPr>
          <w:rFonts w:eastAsia="仿宋_GB2312" w:cs="Arial"/>
          <w:sz w:val="32"/>
        </w:rPr>
        <w:t>和 1.77 cm</w:t>
      </w:r>
      <w:r>
        <w:rPr>
          <w:rFonts w:eastAsia="仿宋_GB2312" w:cs="Arial"/>
          <w:sz w:val="32"/>
          <w:vertAlign w:val="superscript"/>
        </w:rPr>
        <w:t>2</w:t>
      </w:r>
      <w:r>
        <w:rPr>
          <w:rFonts w:eastAsia="仿宋_GB2312" w:cs="Arial"/>
          <w:sz w:val="32"/>
        </w:rPr>
        <w:t>，显著小于对照 4.45 cm</w:t>
      </w:r>
      <w:r>
        <w:rPr>
          <w:rFonts w:eastAsia="仿宋_GB2312" w:cs="Arial"/>
          <w:sz w:val="32"/>
          <w:vertAlign w:val="superscript"/>
        </w:rPr>
        <w:t>2</w:t>
      </w:r>
      <w:r>
        <w:rPr>
          <w:rFonts w:eastAsia="仿宋_GB2312" w:cs="Arial"/>
          <w:sz w:val="32"/>
        </w:rPr>
        <w:t xml:space="preserve">。综上，wrj-2-5 和 brj-21 对奇异根串珠霉菌的扩展有很好的抑制作用，且接种生防菌越早，其效果越好（表 </w:t>
      </w:r>
      <w:r>
        <w:rPr>
          <w:rFonts w:hint="eastAsia" w:eastAsia="仿宋_GB2312" w:cs="Arial"/>
          <w:sz w:val="32"/>
        </w:rPr>
        <w:t>7</w:t>
      </w:r>
      <w:r>
        <w:rPr>
          <w:rFonts w:eastAsia="仿宋_GB2312" w:cs="Arial"/>
          <w:sz w:val="32"/>
        </w:rPr>
        <w:t>）</w:t>
      </w:r>
    </w:p>
    <w:p>
      <w:pPr>
        <w:spacing w:line="360" w:lineRule="auto"/>
        <w:ind w:firstLine="640" w:firstLineChars="200"/>
        <w:rPr>
          <w:rFonts w:eastAsia="仿宋_GB2312" w:cs="Arial"/>
          <w:sz w:val="32"/>
        </w:rPr>
      </w:pPr>
    </w:p>
    <w:p>
      <w:pPr>
        <w:spacing w:line="360" w:lineRule="auto"/>
        <w:jc w:val="center"/>
        <w:rPr>
          <w:rFonts w:eastAsia="仿宋_GB2312" w:cs="Arial"/>
          <w:sz w:val="32"/>
        </w:rPr>
      </w:pPr>
      <w:r>
        <w:rPr>
          <w:rFonts w:eastAsia="仿宋_GB2312" w:cs="Arial"/>
          <w:sz w:val="32"/>
        </w:rPr>
        <w:drawing>
          <wp:inline distT="0" distB="0" distL="0" distR="0">
            <wp:extent cx="5189220" cy="1638935"/>
            <wp:effectExtent l="0" t="0" r="0" b="0"/>
            <wp:docPr id="8" name="图片 29"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图片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89220" cy="1638935"/>
                    </a:xfrm>
                    <a:prstGeom prst="rect">
                      <a:avLst/>
                    </a:prstGeom>
                    <a:noFill/>
                    <a:ln>
                      <a:noFill/>
                    </a:ln>
                  </pic:spPr>
                </pic:pic>
              </a:graphicData>
            </a:graphic>
          </wp:inline>
        </w:drawing>
      </w:r>
    </w:p>
    <w:p>
      <w:pPr>
        <w:spacing w:line="360" w:lineRule="auto"/>
        <w:ind w:firstLine="640" w:firstLineChars="200"/>
        <w:rPr>
          <w:rFonts w:hint="eastAsia" w:eastAsia="仿宋_GB2312" w:cs="Arial"/>
          <w:sz w:val="32"/>
        </w:rPr>
      </w:pPr>
      <w:r>
        <w:rPr>
          <w:rFonts w:hint="eastAsia" w:eastAsia="仿宋_GB2312" w:cs="Arial"/>
          <w:sz w:val="32"/>
        </w:rPr>
        <w:t xml:space="preserve">      </w:t>
      </w:r>
      <w:r>
        <w:rPr>
          <w:rFonts w:eastAsia="仿宋"/>
          <w:sz w:val="28"/>
          <w:szCs w:val="28"/>
        </w:rPr>
        <w:t>图7 生防菌</w:t>
      </w:r>
      <w:r>
        <w:rPr>
          <w:rFonts w:hint="eastAsia" w:eastAsia="仿宋"/>
          <w:sz w:val="28"/>
          <w:szCs w:val="28"/>
        </w:rPr>
        <w:t>离体接种</w:t>
      </w:r>
      <w:r>
        <w:rPr>
          <w:rFonts w:eastAsia="仿宋"/>
          <w:sz w:val="28"/>
          <w:szCs w:val="28"/>
        </w:rPr>
        <w:t>对泻血病菌侵染椰果的防治效果</w:t>
      </w:r>
      <w:r>
        <w:rPr>
          <w:rFonts w:hint="eastAsia" w:eastAsia="仿宋_GB2312" w:cs="Arial"/>
          <w:sz w:val="32"/>
        </w:rPr>
        <w:t xml:space="preserve">  </w:t>
      </w:r>
    </w:p>
    <w:p>
      <w:pPr>
        <w:spacing w:line="360" w:lineRule="auto"/>
        <w:ind w:firstLine="1400" w:firstLineChars="500"/>
        <w:rPr>
          <w:rFonts w:eastAsia="仿宋_GB2312" w:cs="Arial"/>
          <w:sz w:val="32"/>
        </w:rPr>
      </w:pPr>
      <w:r>
        <w:rPr>
          <w:rFonts w:eastAsia="仿宋"/>
          <w:sz w:val="28"/>
          <w:szCs w:val="28"/>
        </w:rPr>
        <w:t>表7生防菌</w:t>
      </w:r>
      <w:r>
        <w:rPr>
          <w:rFonts w:hint="eastAsia" w:eastAsia="仿宋"/>
          <w:sz w:val="28"/>
          <w:szCs w:val="28"/>
        </w:rPr>
        <w:t>离体接种</w:t>
      </w:r>
      <w:r>
        <w:rPr>
          <w:rFonts w:eastAsia="仿宋"/>
          <w:sz w:val="28"/>
          <w:szCs w:val="28"/>
        </w:rPr>
        <w:t>对泻血病菌侵染椰果的</w:t>
      </w:r>
      <w:r>
        <w:rPr>
          <w:rFonts w:hint="eastAsia" w:eastAsia="仿宋"/>
          <w:sz w:val="28"/>
          <w:szCs w:val="28"/>
        </w:rPr>
        <w:t>病斑抑制情况</w:t>
      </w:r>
      <w:r>
        <w:rPr>
          <w:rFonts w:hint="eastAsia" w:eastAsia="仿宋_GB2312" w:cs="Arial"/>
          <w:sz w:val="32"/>
        </w:rPr>
        <w:t xml:space="preserve">                </w:t>
      </w:r>
    </w:p>
    <w:p>
      <w:pPr>
        <w:spacing w:line="360" w:lineRule="auto"/>
        <w:rPr>
          <w:rFonts w:eastAsia="仿宋_GB2312" w:cs="Arial"/>
          <w:sz w:val="32"/>
        </w:rPr>
      </w:pPr>
      <w:r>
        <w:rPr>
          <w:rFonts w:eastAsia="仿宋_GB2312" w:cs="Arial"/>
          <w:sz w:val="32"/>
        </w:rPr>
        <w:drawing>
          <wp:inline distT="0" distB="0" distL="0" distR="0">
            <wp:extent cx="5640705" cy="1935480"/>
            <wp:effectExtent l="0" t="0" r="0" b="0"/>
            <wp:docPr id="9" name="图片 33" descr="169450416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1694504161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40705" cy="1935480"/>
                    </a:xfrm>
                    <a:prstGeom prst="rect">
                      <a:avLst/>
                    </a:prstGeom>
                    <a:noFill/>
                    <a:ln>
                      <a:noFill/>
                    </a:ln>
                    <a:effectLst/>
                  </pic:spPr>
                </pic:pic>
              </a:graphicData>
            </a:graphic>
          </wp:inline>
        </w:drawing>
      </w:r>
    </w:p>
    <w:p>
      <w:pPr>
        <w:spacing w:line="360" w:lineRule="auto"/>
        <w:rPr>
          <w:rFonts w:hint="eastAsia" w:ascii="楷体" w:hAnsi="楷体" w:eastAsia="楷体" w:cs="楷体"/>
          <w:b/>
          <w:bCs/>
          <w:sz w:val="32"/>
        </w:rPr>
      </w:pPr>
      <w:r>
        <w:rPr>
          <w:rFonts w:eastAsia="楷体"/>
          <w:sz w:val="32"/>
        </w:rPr>
        <w:t>4.</w:t>
      </w:r>
      <w:r>
        <w:rPr>
          <w:rFonts w:eastAsia="楷体"/>
          <w:b/>
          <w:bCs/>
          <w:sz w:val="32"/>
        </w:rPr>
        <w:t>2</w:t>
      </w:r>
      <w:r>
        <w:rPr>
          <w:rFonts w:hint="eastAsia" w:ascii="楷体" w:hAnsi="楷体" w:eastAsia="楷体" w:cs="楷体"/>
          <w:b/>
          <w:bCs/>
          <w:sz w:val="32"/>
        </w:rPr>
        <w:t xml:space="preserve"> 植物源提取物对泻血病菌的抑制作用</w:t>
      </w:r>
    </w:p>
    <w:p>
      <w:pPr>
        <w:spacing w:line="360" w:lineRule="auto"/>
        <w:ind w:firstLine="640" w:firstLineChars="200"/>
        <w:rPr>
          <w:rFonts w:eastAsia="仿宋_GB2312" w:cs="Arial"/>
          <w:sz w:val="32"/>
        </w:rPr>
      </w:pPr>
      <w:r>
        <w:rPr>
          <w:rFonts w:hint="eastAsia" w:eastAsia="仿宋_GB2312" w:cs="Arial"/>
          <w:sz w:val="32"/>
        </w:rPr>
        <w:t>从11种植物源提取物中筛选出假蒟草、飞机草、菠萝蜜3种植物粗提物对泻血病菌具有较强的抑制作用，菌丝生长抑制率均为</w:t>
      </w:r>
      <w:r>
        <w:rPr>
          <w:rFonts w:eastAsia="仿宋_GB2312"/>
          <w:sz w:val="32"/>
        </w:rPr>
        <w:t>100%（表8）</w:t>
      </w:r>
      <w:r>
        <w:rPr>
          <w:rFonts w:hint="eastAsia" w:eastAsia="仿宋_GB2312"/>
          <w:sz w:val="32"/>
        </w:rPr>
        <w:t>。</w:t>
      </w:r>
    </w:p>
    <w:p>
      <w:pPr>
        <w:widowControl/>
        <w:spacing w:line="300" w:lineRule="auto"/>
        <w:ind w:firstLine="1680" w:firstLineChars="600"/>
        <w:jc w:val="left"/>
        <w:rPr>
          <w:rFonts w:eastAsia="楷体_GB2312"/>
          <w:b/>
          <w:bCs/>
          <w:sz w:val="32"/>
        </w:rPr>
      </w:pPr>
      <w:r>
        <w:rPr>
          <w:rFonts w:eastAsia="仿宋"/>
          <w:sz w:val="28"/>
          <w:szCs w:val="28"/>
        </w:rPr>
        <w:t>表</w:t>
      </w:r>
      <w:r>
        <w:rPr>
          <w:rFonts w:hint="eastAsia" w:eastAsia="仿宋"/>
          <w:sz w:val="28"/>
          <w:szCs w:val="28"/>
        </w:rPr>
        <w:t>8</w:t>
      </w:r>
      <w:r>
        <w:rPr>
          <w:rFonts w:eastAsia="仿宋"/>
          <w:sz w:val="28"/>
          <w:szCs w:val="28"/>
        </w:rPr>
        <w:t xml:space="preserve"> </w:t>
      </w:r>
      <w:r>
        <w:rPr>
          <w:rFonts w:eastAsia="仿宋"/>
          <w:kern w:val="0"/>
          <w:sz w:val="28"/>
          <w:szCs w:val="28"/>
        </w:rPr>
        <w:t>不同植物源提取物对病原菌</w:t>
      </w:r>
      <w:r>
        <w:rPr>
          <w:rFonts w:hint="eastAsia" w:eastAsia="仿宋"/>
          <w:kern w:val="0"/>
          <w:sz w:val="28"/>
          <w:szCs w:val="28"/>
        </w:rPr>
        <w:t>菌丝生长抑制率</w:t>
      </w:r>
      <w:r>
        <w:rPr>
          <w:rFonts w:eastAsia="仿宋"/>
          <w:kern w:val="0"/>
          <w:sz w:val="28"/>
          <w:szCs w:val="28"/>
        </w:rPr>
        <w:t>的测定</w:t>
      </w:r>
    </w:p>
    <w:tbl>
      <w:tblPr>
        <w:tblStyle w:val="10"/>
        <w:tblW w:w="0" w:type="auto"/>
        <w:jc w:val="center"/>
        <w:tblLayout w:type="fixed"/>
        <w:tblCellMar>
          <w:top w:w="0" w:type="dxa"/>
          <w:left w:w="108" w:type="dxa"/>
          <w:bottom w:w="0" w:type="dxa"/>
          <w:right w:w="108" w:type="dxa"/>
        </w:tblCellMar>
      </w:tblPr>
      <w:tblGrid>
        <w:gridCol w:w="1169"/>
        <w:gridCol w:w="2390"/>
        <w:gridCol w:w="2711"/>
        <w:gridCol w:w="2486"/>
      </w:tblGrid>
      <w:tr>
        <w:tblPrEx>
          <w:tblCellMar>
            <w:top w:w="0" w:type="dxa"/>
            <w:left w:w="108" w:type="dxa"/>
            <w:bottom w:w="0" w:type="dxa"/>
            <w:right w:w="108" w:type="dxa"/>
          </w:tblCellMar>
        </w:tblPrEx>
        <w:trPr>
          <w:trHeight w:val="294" w:hRule="atLeast"/>
          <w:jc w:val="center"/>
        </w:trPr>
        <w:tc>
          <w:tcPr>
            <w:tcW w:w="1169" w:type="dxa"/>
            <w:vMerge w:val="restart"/>
            <w:tcBorders>
              <w:top w:val="single" w:color="auto" w:sz="12" w:space="0"/>
              <w:left w:val="nil"/>
              <w:bottom w:val="single" w:color="000000" w:sz="8" w:space="0"/>
              <w:right w:val="nil"/>
            </w:tcBorders>
            <w:vAlign w:val="center"/>
          </w:tcPr>
          <w:p>
            <w:pPr>
              <w:widowControl/>
              <w:jc w:val="left"/>
              <w:rPr>
                <w:rFonts w:eastAsia="仿宋"/>
                <w:color w:val="000000"/>
                <w:kern w:val="0"/>
                <w:szCs w:val="21"/>
              </w:rPr>
            </w:pPr>
            <w:r>
              <w:rPr>
                <w:rFonts w:eastAsia="仿宋"/>
                <w:color w:val="000000"/>
                <w:kern w:val="0"/>
                <w:szCs w:val="21"/>
              </w:rPr>
              <w:t>供试</w:t>
            </w:r>
          </w:p>
          <w:p>
            <w:pPr>
              <w:widowControl/>
              <w:jc w:val="left"/>
              <w:rPr>
                <w:rFonts w:eastAsia="仿宋"/>
                <w:color w:val="000000"/>
                <w:kern w:val="0"/>
                <w:szCs w:val="21"/>
              </w:rPr>
            </w:pPr>
            <w:r>
              <w:rPr>
                <w:rFonts w:eastAsia="仿宋"/>
                <w:color w:val="000000"/>
                <w:kern w:val="0"/>
                <w:szCs w:val="21"/>
              </w:rPr>
              <w:t>提取物</w:t>
            </w:r>
          </w:p>
        </w:tc>
        <w:tc>
          <w:tcPr>
            <w:tcW w:w="2390" w:type="dxa"/>
            <w:tcBorders>
              <w:top w:val="single" w:color="auto" w:sz="12" w:space="0"/>
              <w:left w:val="nil"/>
              <w:bottom w:val="single" w:color="auto" w:sz="8" w:space="0"/>
              <w:right w:val="nil"/>
            </w:tcBorders>
            <w:vAlign w:val="center"/>
          </w:tcPr>
          <w:p>
            <w:pPr>
              <w:widowControl/>
              <w:ind w:firstLine="316" w:firstLineChars="150"/>
              <w:jc w:val="left"/>
              <w:rPr>
                <w:rFonts w:eastAsia="仿宋"/>
                <w:color w:val="000000"/>
                <w:kern w:val="0"/>
                <w:szCs w:val="21"/>
              </w:rPr>
            </w:pPr>
            <w:r>
              <w:rPr>
                <w:rFonts w:eastAsia="仿宋"/>
                <w:b/>
                <w:bCs/>
                <w:color w:val="000000"/>
                <w:kern w:val="0"/>
                <w:szCs w:val="21"/>
              </w:rPr>
              <w:t>奇异长喙壳菌</w:t>
            </w:r>
          </w:p>
        </w:tc>
        <w:tc>
          <w:tcPr>
            <w:tcW w:w="2711" w:type="dxa"/>
            <w:tcBorders>
              <w:top w:val="single" w:color="auto" w:sz="12" w:space="0"/>
              <w:left w:val="nil"/>
              <w:bottom w:val="single" w:color="auto" w:sz="8" w:space="0"/>
              <w:right w:val="nil"/>
            </w:tcBorders>
            <w:vAlign w:val="center"/>
          </w:tcPr>
          <w:p>
            <w:pPr>
              <w:widowControl/>
              <w:ind w:firstLine="315" w:firstLineChars="150"/>
              <w:jc w:val="left"/>
              <w:rPr>
                <w:rFonts w:eastAsia="仿宋"/>
                <w:color w:val="000000"/>
                <w:kern w:val="0"/>
                <w:szCs w:val="21"/>
              </w:rPr>
            </w:pPr>
            <w:r>
              <w:rPr>
                <w:rFonts w:eastAsia="仿宋"/>
                <w:color w:val="000000"/>
                <w:kern w:val="0"/>
                <w:szCs w:val="21"/>
              </w:rPr>
              <w:t>花生焦斑病菌</w:t>
            </w:r>
          </w:p>
        </w:tc>
        <w:tc>
          <w:tcPr>
            <w:tcW w:w="2486" w:type="dxa"/>
            <w:tcBorders>
              <w:top w:val="single" w:color="auto" w:sz="12" w:space="0"/>
              <w:left w:val="nil"/>
              <w:bottom w:val="single" w:color="auto" w:sz="8" w:space="0"/>
              <w:right w:val="nil"/>
            </w:tcBorders>
            <w:vAlign w:val="center"/>
          </w:tcPr>
          <w:p>
            <w:pPr>
              <w:widowControl/>
              <w:ind w:firstLine="420" w:firstLineChars="200"/>
              <w:jc w:val="left"/>
              <w:rPr>
                <w:rFonts w:eastAsia="仿宋"/>
                <w:color w:val="000000"/>
                <w:kern w:val="0"/>
                <w:szCs w:val="21"/>
              </w:rPr>
            </w:pPr>
            <w:r>
              <w:rPr>
                <w:rFonts w:eastAsia="仿宋"/>
                <w:color w:val="000000"/>
                <w:kern w:val="0"/>
                <w:szCs w:val="21"/>
              </w:rPr>
              <w:t>油茶叶斑病菌</w:t>
            </w:r>
          </w:p>
        </w:tc>
      </w:tr>
      <w:tr>
        <w:tblPrEx>
          <w:tblCellMar>
            <w:top w:w="0" w:type="dxa"/>
            <w:left w:w="108" w:type="dxa"/>
            <w:bottom w:w="0" w:type="dxa"/>
            <w:right w:w="108" w:type="dxa"/>
          </w:tblCellMar>
        </w:tblPrEx>
        <w:trPr>
          <w:trHeight w:val="274" w:hRule="atLeast"/>
          <w:jc w:val="center"/>
        </w:trPr>
        <w:tc>
          <w:tcPr>
            <w:tcW w:w="1169" w:type="dxa"/>
            <w:vMerge w:val="continue"/>
            <w:tcBorders>
              <w:top w:val="single" w:color="auto" w:sz="12" w:space="0"/>
              <w:left w:val="nil"/>
              <w:bottom w:val="single" w:color="000000" w:sz="8" w:space="0"/>
              <w:right w:val="nil"/>
            </w:tcBorders>
            <w:vAlign w:val="center"/>
          </w:tcPr>
          <w:p>
            <w:pPr>
              <w:widowControl/>
              <w:jc w:val="left"/>
              <w:rPr>
                <w:rFonts w:eastAsia="仿宋"/>
                <w:color w:val="000000"/>
                <w:kern w:val="0"/>
                <w:szCs w:val="21"/>
              </w:rPr>
            </w:pP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菌落直径    抑制率</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菌落直径     抑制率</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菌落直径    抑制率</w:t>
            </w:r>
          </w:p>
        </w:tc>
      </w:tr>
      <w:tr>
        <w:tblPrEx>
          <w:tblCellMar>
            <w:top w:w="0" w:type="dxa"/>
            <w:left w:w="108" w:type="dxa"/>
            <w:bottom w:w="0" w:type="dxa"/>
            <w:right w:w="108" w:type="dxa"/>
          </w:tblCellMar>
        </w:tblPrEx>
        <w:trPr>
          <w:trHeight w:val="284" w:hRule="atLeast"/>
          <w:jc w:val="center"/>
        </w:trPr>
        <w:tc>
          <w:tcPr>
            <w:tcW w:w="1169" w:type="dxa"/>
            <w:vMerge w:val="continue"/>
            <w:tcBorders>
              <w:top w:val="single" w:color="auto" w:sz="12" w:space="0"/>
              <w:left w:val="nil"/>
              <w:bottom w:val="single" w:color="000000" w:sz="8" w:space="0"/>
              <w:right w:val="nil"/>
            </w:tcBorders>
            <w:vAlign w:val="center"/>
          </w:tcPr>
          <w:p>
            <w:pPr>
              <w:widowControl/>
              <w:jc w:val="left"/>
              <w:rPr>
                <w:rFonts w:eastAsia="仿宋"/>
                <w:color w:val="000000"/>
                <w:kern w:val="0"/>
                <w:szCs w:val="21"/>
              </w:rPr>
            </w:pPr>
          </w:p>
        </w:tc>
        <w:tc>
          <w:tcPr>
            <w:tcW w:w="2390"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color w:val="000000"/>
                <w:kern w:val="0"/>
                <w:szCs w:val="21"/>
              </w:rPr>
              <w:t xml:space="preserve"> /mm         /%</w:t>
            </w:r>
          </w:p>
        </w:tc>
        <w:tc>
          <w:tcPr>
            <w:tcW w:w="2711"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color w:val="000000"/>
                <w:kern w:val="0"/>
                <w:szCs w:val="21"/>
              </w:rPr>
              <w:t xml:space="preserve">  /mm         /%</w:t>
            </w:r>
          </w:p>
        </w:tc>
        <w:tc>
          <w:tcPr>
            <w:tcW w:w="2486"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color w:val="000000"/>
                <w:kern w:val="0"/>
                <w:szCs w:val="21"/>
              </w:rPr>
              <w:t xml:space="preserve"> /mm         /%</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CK(乙醇)</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70.0±0         0</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57.2±0.07       0</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65.5±0.13      0</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b/>
                <w:bCs/>
                <w:color w:val="000000"/>
                <w:kern w:val="0"/>
                <w:szCs w:val="21"/>
              </w:rPr>
              <w:t>飞机草</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b/>
                <w:bCs/>
                <w:color w:val="000000"/>
                <w:kern w:val="0"/>
                <w:szCs w:val="21"/>
              </w:rPr>
              <w:t>6.0±0       100±0</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6.0±0.00    100±0</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6.0±0      100±0</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芭  蕉</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15.2±0.13   85.6±0.04</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16.2±0.13   80.1±0.04</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17.0±0.08   81.3±0.13</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假  臭</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13.2±0.02   88.8±0.23</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14.8±0.05   82.8±0.12</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15.5±0.05   84.0±0.03</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芒  草</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26.4±0.13   68.1±0.02</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23.1±0.13   66.7±0.22</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27.4±0.14   64.0±0.22</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木  薯</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30.3±0.02   62.0±0.02</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20.2±0.21   72.3±0.03</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29.3±0.12   60.8±0.07</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三角梅</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11.2±0.12   91.9±0.04</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18.2±0.16   76.2±0.04</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21.3±0.23   74.3±0.15</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长春花</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46.7±0.14   36.4±0.04</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33.0±0.11   47.3±0.12</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35.6±0.06   50.3±0.21</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桃金娘</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28.4±0.05   65.0±0.26</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24.2±0.16   64.5±0.25</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28.8±0.09   61.7±0.17</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木  瓜</w:t>
            </w:r>
          </w:p>
        </w:tc>
        <w:tc>
          <w:tcPr>
            <w:tcW w:w="2390"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56.1±0.12   21.7±0.04</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30.5±0.17   52.2±0.05              </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40.0±0.16   42.9±0.24</w:t>
            </w:r>
          </w:p>
        </w:tc>
      </w:tr>
      <w:tr>
        <w:tblPrEx>
          <w:tblCellMar>
            <w:top w:w="0" w:type="dxa"/>
            <w:left w:w="108" w:type="dxa"/>
            <w:bottom w:w="0" w:type="dxa"/>
            <w:right w:w="108" w:type="dxa"/>
          </w:tblCellMar>
        </w:tblPrEx>
        <w:trPr>
          <w:trHeight w:val="274" w:hRule="atLeast"/>
          <w:jc w:val="center"/>
        </w:trPr>
        <w:tc>
          <w:tcPr>
            <w:tcW w:w="1169" w:type="dxa"/>
            <w:tcBorders>
              <w:top w:val="nil"/>
              <w:left w:val="nil"/>
              <w:bottom w:val="nil"/>
              <w:right w:val="nil"/>
            </w:tcBorders>
            <w:vAlign w:val="center"/>
          </w:tcPr>
          <w:p>
            <w:pPr>
              <w:widowControl/>
              <w:jc w:val="left"/>
              <w:rPr>
                <w:rFonts w:eastAsia="仿宋"/>
                <w:color w:val="000000"/>
                <w:kern w:val="0"/>
                <w:szCs w:val="21"/>
              </w:rPr>
            </w:pPr>
            <w:r>
              <w:rPr>
                <w:rFonts w:eastAsia="仿宋"/>
                <w:b/>
                <w:bCs/>
                <w:color w:val="000000"/>
                <w:kern w:val="0"/>
                <w:szCs w:val="21"/>
              </w:rPr>
              <w:t>菠萝蜜</w:t>
            </w:r>
          </w:p>
        </w:tc>
        <w:tc>
          <w:tcPr>
            <w:tcW w:w="2390" w:type="dxa"/>
            <w:tcBorders>
              <w:top w:val="nil"/>
              <w:left w:val="nil"/>
              <w:bottom w:val="nil"/>
              <w:right w:val="nil"/>
            </w:tcBorders>
            <w:vAlign w:val="center"/>
          </w:tcPr>
          <w:p>
            <w:pPr>
              <w:widowControl/>
              <w:jc w:val="left"/>
              <w:rPr>
                <w:rFonts w:eastAsia="仿宋"/>
                <w:b/>
                <w:bCs/>
                <w:color w:val="000000"/>
                <w:kern w:val="0"/>
                <w:szCs w:val="21"/>
              </w:rPr>
            </w:pPr>
            <w:r>
              <w:rPr>
                <w:rFonts w:eastAsia="仿宋"/>
                <w:b/>
                <w:bCs/>
                <w:color w:val="000000"/>
                <w:kern w:val="0"/>
                <w:szCs w:val="21"/>
              </w:rPr>
              <w:t>6.0±0       100.0±0</w:t>
            </w:r>
          </w:p>
        </w:tc>
        <w:tc>
          <w:tcPr>
            <w:tcW w:w="2711"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 xml:space="preserve"> 10.0±0.08   92.2±0.09</w:t>
            </w:r>
          </w:p>
        </w:tc>
        <w:tc>
          <w:tcPr>
            <w:tcW w:w="2486" w:type="dxa"/>
            <w:tcBorders>
              <w:top w:val="nil"/>
              <w:left w:val="nil"/>
              <w:bottom w:val="nil"/>
              <w:right w:val="nil"/>
            </w:tcBorders>
            <w:vAlign w:val="center"/>
          </w:tcPr>
          <w:p>
            <w:pPr>
              <w:widowControl/>
              <w:jc w:val="left"/>
              <w:rPr>
                <w:rFonts w:eastAsia="仿宋"/>
                <w:color w:val="000000"/>
                <w:kern w:val="0"/>
                <w:szCs w:val="21"/>
              </w:rPr>
            </w:pPr>
            <w:r>
              <w:rPr>
                <w:rFonts w:eastAsia="仿宋"/>
                <w:color w:val="000000"/>
                <w:kern w:val="0"/>
                <w:szCs w:val="21"/>
              </w:rPr>
              <w:t>11.5±0.08   90.7±0.10</w:t>
            </w:r>
          </w:p>
        </w:tc>
      </w:tr>
      <w:tr>
        <w:tblPrEx>
          <w:tblCellMar>
            <w:top w:w="0" w:type="dxa"/>
            <w:left w:w="108" w:type="dxa"/>
            <w:bottom w:w="0" w:type="dxa"/>
            <w:right w:w="108" w:type="dxa"/>
          </w:tblCellMar>
        </w:tblPrEx>
        <w:trPr>
          <w:trHeight w:val="284" w:hRule="atLeast"/>
          <w:jc w:val="center"/>
        </w:trPr>
        <w:tc>
          <w:tcPr>
            <w:tcW w:w="1169"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b/>
                <w:bCs/>
                <w:color w:val="000000"/>
                <w:kern w:val="0"/>
                <w:szCs w:val="21"/>
              </w:rPr>
              <w:t>假蒟草</w:t>
            </w:r>
          </w:p>
        </w:tc>
        <w:tc>
          <w:tcPr>
            <w:tcW w:w="2390" w:type="dxa"/>
            <w:tcBorders>
              <w:top w:val="nil"/>
              <w:left w:val="nil"/>
              <w:bottom w:val="single" w:color="auto" w:sz="8" w:space="0"/>
              <w:right w:val="nil"/>
            </w:tcBorders>
            <w:vAlign w:val="center"/>
          </w:tcPr>
          <w:p>
            <w:pPr>
              <w:widowControl/>
              <w:jc w:val="left"/>
              <w:rPr>
                <w:rFonts w:eastAsia="仿宋"/>
                <w:b/>
                <w:bCs/>
                <w:color w:val="000000"/>
                <w:kern w:val="0"/>
                <w:szCs w:val="21"/>
              </w:rPr>
            </w:pPr>
            <w:r>
              <w:rPr>
                <w:rFonts w:eastAsia="仿宋"/>
                <w:b/>
                <w:bCs/>
                <w:color w:val="000000"/>
                <w:kern w:val="0"/>
                <w:szCs w:val="21"/>
              </w:rPr>
              <w:t>6.0±0       100.0±0</w:t>
            </w:r>
          </w:p>
        </w:tc>
        <w:tc>
          <w:tcPr>
            <w:tcW w:w="2711"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color w:val="000000"/>
                <w:kern w:val="0"/>
                <w:szCs w:val="21"/>
              </w:rPr>
              <w:t xml:space="preserve"> 6.0 ±0      100.0±0</w:t>
            </w:r>
          </w:p>
        </w:tc>
        <w:tc>
          <w:tcPr>
            <w:tcW w:w="2486" w:type="dxa"/>
            <w:tcBorders>
              <w:top w:val="nil"/>
              <w:left w:val="nil"/>
              <w:bottom w:val="single" w:color="auto" w:sz="8" w:space="0"/>
              <w:right w:val="nil"/>
            </w:tcBorders>
            <w:vAlign w:val="center"/>
          </w:tcPr>
          <w:p>
            <w:pPr>
              <w:widowControl/>
              <w:jc w:val="left"/>
              <w:rPr>
                <w:rFonts w:eastAsia="仿宋"/>
                <w:color w:val="000000"/>
                <w:kern w:val="0"/>
                <w:szCs w:val="21"/>
              </w:rPr>
            </w:pPr>
            <w:r>
              <w:rPr>
                <w:rFonts w:eastAsia="仿宋"/>
                <w:color w:val="000000"/>
                <w:kern w:val="0"/>
                <w:szCs w:val="21"/>
              </w:rPr>
              <w:t>6.0 ±0      100.0±0</w:t>
            </w:r>
          </w:p>
        </w:tc>
      </w:tr>
    </w:tbl>
    <w:p>
      <w:pPr>
        <w:pStyle w:val="4"/>
        <w:spacing w:before="0" w:after="0" w:line="560" w:lineRule="exact"/>
        <w:rPr>
          <w:rFonts w:hint="eastAsia" w:ascii="仿宋" w:hAnsi="仿宋" w:eastAsia="仿宋" w:cs="仿宋"/>
          <w:b/>
          <w:kern w:val="2"/>
          <w:sz w:val="32"/>
          <w:szCs w:val="24"/>
        </w:rPr>
      </w:pPr>
      <w:r>
        <w:rPr>
          <w:rFonts w:eastAsia="仿宋"/>
          <w:b/>
          <w:kern w:val="2"/>
          <w:sz w:val="32"/>
          <w:szCs w:val="24"/>
        </w:rPr>
        <w:t>4.3</w:t>
      </w:r>
      <w:r>
        <w:rPr>
          <w:rFonts w:hint="eastAsia" w:ascii="仿宋" w:hAnsi="仿宋" w:eastAsia="仿宋" w:cs="仿宋"/>
          <w:b/>
          <w:kern w:val="2"/>
          <w:sz w:val="32"/>
          <w:szCs w:val="24"/>
        </w:rPr>
        <w:t xml:space="preserve"> 不同植物源药剂对病原菌菌丝生长的抑制作用</w:t>
      </w:r>
      <w:bookmarkStart w:id="5" w:name="_Hlk33428173"/>
    </w:p>
    <w:p>
      <w:pPr>
        <w:pStyle w:val="4"/>
        <w:spacing w:before="0" w:after="0" w:line="560" w:lineRule="exact"/>
        <w:ind w:firstLine="640" w:firstLineChars="200"/>
        <w:rPr>
          <w:rFonts w:hint="eastAsia" w:ascii="仿宋" w:hAnsi="仿宋" w:eastAsia="仿宋" w:cs="仿宋"/>
          <w:sz w:val="28"/>
          <w:szCs w:val="28"/>
        </w:rPr>
      </w:pPr>
      <w:r>
        <w:rPr>
          <w:rFonts w:hint="eastAsia" w:eastAsia="仿宋_GB2312" w:cs="Arial"/>
          <w:sz w:val="32"/>
        </w:rPr>
        <w:t>所选的植物源杀菌剂对泻血病菌的测定结果见表9，各浓度供试植物源药剂对病原菌菌丝均有一定的抑制作用，但药剂的抑制强度不同，有效浓度也不同。</w:t>
      </w:r>
      <w:bookmarkStart w:id="6" w:name="OLE_LINK5"/>
      <w:r>
        <w:rPr>
          <w:rFonts w:hint="eastAsia" w:eastAsia="仿宋_GB2312" w:cs="Arial"/>
          <w:sz w:val="32"/>
        </w:rPr>
        <w:t>蛇床子原粉、喜树碱原粉、烟碱原油、苦参碱原粉和印楝素原粉的毒力作用最强</w:t>
      </w:r>
      <w:bookmarkEnd w:id="6"/>
      <w:r>
        <w:rPr>
          <w:rFonts w:hint="eastAsia" w:eastAsia="仿宋_GB2312" w:cs="Arial"/>
          <w:sz w:val="32"/>
        </w:rPr>
        <w:t>，有效中浓度</w:t>
      </w:r>
      <w:r>
        <w:rPr>
          <w:rFonts w:eastAsia="仿宋_GB2312"/>
          <w:sz w:val="32"/>
        </w:rPr>
        <w:t>（EC</w:t>
      </w:r>
      <w:r>
        <w:rPr>
          <w:rFonts w:eastAsia="仿宋_GB2312"/>
          <w:sz w:val="32"/>
          <w:vertAlign w:val="subscript"/>
        </w:rPr>
        <w:t>50</w:t>
      </w:r>
      <w:r>
        <w:rPr>
          <w:rFonts w:eastAsia="仿宋_GB2312"/>
          <w:sz w:val="32"/>
        </w:rPr>
        <w:t>）分别为0.0708、0.0813、1.5704、3.7145、4.8834 µg/mL。抑制作用最弱的是除虫菊素原油，EC</w:t>
      </w:r>
      <w:r>
        <w:rPr>
          <w:rFonts w:eastAsia="仿宋_GB2312"/>
          <w:sz w:val="32"/>
          <w:vertAlign w:val="subscript"/>
        </w:rPr>
        <w:t>50</w:t>
      </w:r>
      <w:r>
        <w:rPr>
          <w:rFonts w:eastAsia="仿宋_GB2312"/>
          <w:sz w:val="32"/>
        </w:rPr>
        <w:t>是70.7946 µg/ml。</w:t>
      </w:r>
      <w:r>
        <w:rPr>
          <w:rFonts w:hint="eastAsia" w:eastAsia="仿宋_GB2312" w:cs="Arial"/>
          <w:sz w:val="32"/>
        </w:rPr>
        <w:t>丁子香酚原粉在测试的8个浓度中, 均完全抑制了菌丝的生长，故没计算其毒力回归方程。各药剂对病原菌菌丝生长的抑制作用随浓度的减少而降低。</w:t>
      </w:r>
      <w:bookmarkEnd w:id="5"/>
    </w:p>
    <w:p>
      <w:pPr>
        <w:autoSpaceDE w:val="0"/>
        <w:autoSpaceDN w:val="0"/>
        <w:jc w:val="center"/>
        <w:rPr>
          <w:rFonts w:hint="eastAsia" w:ascii="仿宋" w:hAnsi="仿宋" w:eastAsia="仿宋" w:cs="仿宋"/>
          <w:bCs/>
          <w:kern w:val="0"/>
          <w:sz w:val="28"/>
          <w:szCs w:val="28"/>
        </w:rPr>
      </w:pPr>
      <w:r>
        <w:rPr>
          <w:rFonts w:eastAsia="仿宋"/>
          <w:bCs/>
          <w:kern w:val="0"/>
          <w:sz w:val="28"/>
          <w:szCs w:val="28"/>
        </w:rPr>
        <w:t xml:space="preserve">表9 </w:t>
      </w:r>
      <w:r>
        <w:rPr>
          <w:rFonts w:hint="eastAsia" w:ascii="仿宋" w:hAnsi="仿宋" w:eastAsia="仿宋" w:cs="仿宋"/>
          <w:bCs/>
          <w:kern w:val="0"/>
          <w:sz w:val="28"/>
          <w:szCs w:val="28"/>
        </w:rPr>
        <w:t>不同植物源杀菌剂对病菌菌丝生长的抑制作用</w:t>
      </w:r>
    </w:p>
    <w:tbl>
      <w:tblPr>
        <w:tblStyle w:val="10"/>
        <w:tblW w:w="0" w:type="auto"/>
        <w:jc w:val="center"/>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5"/>
        <w:gridCol w:w="3202"/>
        <w:gridCol w:w="1602"/>
        <w:gridCol w:w="2935"/>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025" w:type="dxa"/>
            <w:tcBorders>
              <w:top w:val="single" w:color="auto" w:sz="12" w:space="0"/>
              <w:bottom w:val="single" w:color="auto" w:sz="8" w:space="0"/>
            </w:tcBorders>
            <w:vAlign w:val="center"/>
          </w:tcPr>
          <w:p>
            <w:pPr>
              <w:autoSpaceDE w:val="0"/>
              <w:autoSpaceDN w:val="0"/>
              <w:spacing w:line="300" w:lineRule="auto"/>
              <w:jc w:val="left"/>
              <w:rPr>
                <w:szCs w:val="21"/>
              </w:rPr>
            </w:pPr>
            <w:r>
              <w:rPr>
                <w:szCs w:val="21"/>
              </w:rPr>
              <w:t>药剂</w:t>
            </w:r>
          </w:p>
        </w:tc>
        <w:tc>
          <w:tcPr>
            <w:tcW w:w="3202" w:type="dxa"/>
            <w:tcBorders>
              <w:top w:val="single" w:color="auto" w:sz="12" w:space="0"/>
              <w:bottom w:val="single" w:color="auto" w:sz="8" w:space="0"/>
            </w:tcBorders>
            <w:vAlign w:val="center"/>
          </w:tcPr>
          <w:p>
            <w:pPr>
              <w:autoSpaceDE w:val="0"/>
              <w:autoSpaceDN w:val="0"/>
              <w:spacing w:line="300" w:lineRule="auto"/>
              <w:ind w:firstLine="630" w:firstLineChars="300"/>
              <w:jc w:val="left"/>
              <w:rPr>
                <w:szCs w:val="21"/>
              </w:rPr>
            </w:pPr>
            <w:r>
              <w:rPr>
                <w:szCs w:val="21"/>
              </w:rPr>
              <w:t>毒力回归方程</w:t>
            </w:r>
          </w:p>
        </w:tc>
        <w:tc>
          <w:tcPr>
            <w:tcW w:w="1602" w:type="dxa"/>
            <w:tcBorders>
              <w:top w:val="single" w:color="auto" w:sz="12" w:space="0"/>
              <w:bottom w:val="single" w:color="auto" w:sz="8" w:space="0"/>
            </w:tcBorders>
            <w:vAlign w:val="center"/>
          </w:tcPr>
          <w:p>
            <w:pPr>
              <w:autoSpaceDE w:val="0"/>
              <w:autoSpaceDN w:val="0"/>
              <w:spacing w:line="300" w:lineRule="auto"/>
              <w:ind w:firstLine="210" w:firstLineChars="100"/>
              <w:jc w:val="left"/>
              <w:rPr>
                <w:szCs w:val="21"/>
              </w:rPr>
            </w:pPr>
            <w:r>
              <w:rPr>
                <w:kern w:val="0"/>
                <w:szCs w:val="21"/>
              </w:rPr>
              <w:t>EC</w:t>
            </w:r>
            <w:r>
              <w:rPr>
                <w:kern w:val="0"/>
                <w:szCs w:val="21"/>
                <w:vertAlign w:val="subscript"/>
              </w:rPr>
              <w:t>50</w:t>
            </w:r>
            <w:r>
              <w:rPr>
                <w:szCs w:val="21"/>
              </w:rPr>
              <w:t>（</w:t>
            </w:r>
            <w:r>
              <w:rPr>
                <w:kern w:val="0"/>
                <w:szCs w:val="21"/>
              </w:rPr>
              <w:t>µg/ml</w:t>
            </w:r>
            <w:r>
              <w:rPr>
                <w:szCs w:val="21"/>
              </w:rPr>
              <w:t>）</w:t>
            </w:r>
          </w:p>
        </w:tc>
        <w:tc>
          <w:tcPr>
            <w:tcW w:w="2935" w:type="dxa"/>
            <w:tcBorders>
              <w:top w:val="single" w:color="auto" w:sz="12" w:space="0"/>
              <w:bottom w:val="single" w:color="auto" w:sz="8" w:space="0"/>
            </w:tcBorders>
            <w:vAlign w:val="center"/>
          </w:tcPr>
          <w:p>
            <w:pPr>
              <w:autoSpaceDE w:val="0"/>
              <w:autoSpaceDN w:val="0"/>
              <w:spacing w:line="300" w:lineRule="auto"/>
              <w:ind w:firstLine="1050" w:firstLineChars="500"/>
              <w:jc w:val="left"/>
              <w:rPr>
                <w:szCs w:val="21"/>
              </w:rPr>
            </w:pPr>
            <w:r>
              <w:rPr>
                <w:szCs w:val="21"/>
              </w:rPr>
              <w:t>相关系数</w:t>
            </w:r>
            <w:r>
              <w:rPr>
                <w:i/>
                <w:szCs w:val="21"/>
              </w:rPr>
              <w:t>r</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single" w:color="auto" w:sz="8" w:space="0"/>
              <w:bottom w:val="nil"/>
            </w:tcBorders>
            <w:vAlign w:val="center"/>
          </w:tcPr>
          <w:p>
            <w:pPr>
              <w:autoSpaceDE w:val="0"/>
              <w:autoSpaceDN w:val="0"/>
              <w:spacing w:line="300" w:lineRule="auto"/>
              <w:jc w:val="left"/>
              <w:rPr>
                <w:rFonts w:eastAsia="仿宋"/>
                <w:szCs w:val="21"/>
              </w:rPr>
            </w:pPr>
            <w:r>
              <w:rPr>
                <w:rFonts w:eastAsia="仿宋"/>
                <w:kern w:val="0"/>
                <w:szCs w:val="21"/>
              </w:rPr>
              <w:t>喜树碱原粉</w:t>
            </w:r>
          </w:p>
        </w:tc>
        <w:tc>
          <w:tcPr>
            <w:tcW w:w="3202" w:type="dxa"/>
            <w:tcBorders>
              <w:top w:val="single" w:color="auto" w:sz="8" w:space="0"/>
              <w:bottom w:val="nil"/>
            </w:tcBorders>
            <w:vAlign w:val="center"/>
          </w:tcPr>
          <w:p>
            <w:pPr>
              <w:autoSpaceDE w:val="0"/>
              <w:autoSpaceDN w:val="0"/>
              <w:spacing w:line="300" w:lineRule="auto"/>
              <w:jc w:val="center"/>
              <w:rPr>
                <w:rFonts w:eastAsia="仿宋"/>
                <w:szCs w:val="21"/>
              </w:rPr>
            </w:pPr>
            <w:r>
              <w:rPr>
                <w:rFonts w:eastAsia="仿宋"/>
                <w:szCs w:val="21"/>
              </w:rPr>
              <w:t>y=8.9047+3.5983x</w:t>
            </w:r>
          </w:p>
        </w:tc>
        <w:tc>
          <w:tcPr>
            <w:tcW w:w="1602" w:type="dxa"/>
            <w:tcBorders>
              <w:top w:val="single" w:color="auto" w:sz="8" w:space="0"/>
              <w:bottom w:val="nil"/>
            </w:tcBorders>
            <w:vAlign w:val="center"/>
          </w:tcPr>
          <w:p>
            <w:pPr>
              <w:autoSpaceDE w:val="0"/>
              <w:autoSpaceDN w:val="0"/>
              <w:spacing w:line="300" w:lineRule="auto"/>
              <w:jc w:val="center"/>
              <w:rPr>
                <w:rFonts w:eastAsia="仿宋"/>
                <w:szCs w:val="21"/>
              </w:rPr>
            </w:pPr>
            <w:r>
              <w:rPr>
                <w:rFonts w:eastAsia="仿宋"/>
                <w:szCs w:val="21"/>
              </w:rPr>
              <w:t>0.0813</w:t>
            </w:r>
          </w:p>
        </w:tc>
        <w:tc>
          <w:tcPr>
            <w:tcW w:w="2935" w:type="dxa"/>
            <w:tcBorders>
              <w:top w:val="single" w:color="auto" w:sz="8" w:space="0"/>
              <w:bottom w:val="nil"/>
            </w:tcBorders>
            <w:vAlign w:val="center"/>
          </w:tcPr>
          <w:p>
            <w:pPr>
              <w:autoSpaceDE w:val="0"/>
              <w:autoSpaceDN w:val="0"/>
              <w:spacing w:line="300" w:lineRule="auto"/>
              <w:jc w:val="center"/>
              <w:rPr>
                <w:rFonts w:eastAsia="仿宋"/>
                <w:szCs w:val="21"/>
              </w:rPr>
            </w:pPr>
            <w:r>
              <w:rPr>
                <w:rFonts w:eastAsia="仿宋"/>
                <w:szCs w:val="21"/>
              </w:rPr>
              <w:t>0.9948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除虫菊素原油</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y=4.1243+0.4743x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70.7946</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0.9667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烟碱原油</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y=4.7823+1.1149x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1.5704</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0.8801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印楝素原粉</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y=4.0579+1.4049x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4.6881</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0.9715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樟脑精油</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y=4.6975+0.2820x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11.8304</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0.8896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蛇床子原粉</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y=5.4587+0.3972x</w:t>
            </w:r>
          </w:p>
        </w:tc>
        <w:tc>
          <w:tcPr>
            <w:tcW w:w="1602" w:type="dxa"/>
            <w:tcBorders>
              <w:top w:val="nil"/>
              <w:bottom w:val="nil"/>
            </w:tcBorders>
            <w:vAlign w:val="center"/>
          </w:tcPr>
          <w:p>
            <w:pPr>
              <w:autoSpaceDE w:val="0"/>
              <w:autoSpaceDN w:val="0"/>
              <w:spacing w:line="300" w:lineRule="auto"/>
              <w:jc w:val="center"/>
              <w:rPr>
                <w:rFonts w:eastAsia="仿宋"/>
                <w:color w:val="FF0000"/>
                <w:szCs w:val="21"/>
              </w:rPr>
            </w:pPr>
            <w:r>
              <w:rPr>
                <w:rFonts w:eastAsia="仿宋"/>
                <w:szCs w:val="21"/>
              </w:rPr>
              <w:t>0.0708</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0.9869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鱼藤酮原粉</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y=4.1500+0.7851x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12.1060</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0.9341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薄荷精油</w:t>
            </w:r>
          </w:p>
        </w:tc>
        <w:tc>
          <w:tcPr>
            <w:tcW w:w="3202" w:type="dxa"/>
            <w:tcBorders>
              <w:top w:val="nil"/>
              <w:bottom w:val="nil"/>
            </w:tcBorders>
            <w:vAlign w:val="center"/>
          </w:tcPr>
          <w:p>
            <w:pPr>
              <w:autoSpaceDE w:val="0"/>
              <w:autoSpaceDN w:val="0"/>
              <w:spacing w:line="300" w:lineRule="auto"/>
              <w:jc w:val="center"/>
              <w:rPr>
                <w:rFonts w:eastAsia="仿宋"/>
                <w:color w:val="FF0000"/>
                <w:szCs w:val="21"/>
              </w:rPr>
            </w:pPr>
            <w:r>
              <w:rPr>
                <w:rFonts w:eastAsia="仿宋"/>
                <w:szCs w:val="21"/>
              </w:rPr>
              <w:t>y=3.4728+0.3529x</w:t>
            </w:r>
          </w:p>
        </w:tc>
        <w:tc>
          <w:tcPr>
            <w:tcW w:w="1602" w:type="dxa"/>
            <w:tcBorders>
              <w:top w:val="nil"/>
              <w:bottom w:val="nil"/>
            </w:tcBorders>
            <w:vAlign w:val="center"/>
          </w:tcPr>
          <w:p>
            <w:pPr>
              <w:autoSpaceDE w:val="0"/>
              <w:autoSpaceDN w:val="0"/>
              <w:spacing w:line="300" w:lineRule="auto"/>
              <w:jc w:val="center"/>
              <w:rPr>
                <w:rFonts w:eastAsia="仿宋"/>
                <w:color w:val="FF0000"/>
                <w:szCs w:val="21"/>
              </w:rPr>
            </w:pPr>
            <w:r>
              <w:rPr>
                <w:rFonts w:eastAsia="仿宋"/>
                <w:szCs w:val="21"/>
              </w:rPr>
              <w:t>59.8412</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0.9554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nil"/>
            </w:tcBorders>
            <w:vAlign w:val="center"/>
          </w:tcPr>
          <w:p>
            <w:pPr>
              <w:autoSpaceDE w:val="0"/>
              <w:autoSpaceDN w:val="0"/>
              <w:spacing w:line="300" w:lineRule="auto"/>
              <w:jc w:val="left"/>
              <w:rPr>
                <w:rFonts w:eastAsia="仿宋"/>
                <w:szCs w:val="21"/>
              </w:rPr>
            </w:pPr>
            <w:r>
              <w:rPr>
                <w:rFonts w:eastAsia="仿宋"/>
                <w:kern w:val="0"/>
                <w:szCs w:val="21"/>
              </w:rPr>
              <w:t>苦参碱原粉</w:t>
            </w:r>
          </w:p>
        </w:tc>
        <w:tc>
          <w:tcPr>
            <w:tcW w:w="32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y=5.4701+0.8249x</w:t>
            </w:r>
          </w:p>
        </w:tc>
        <w:tc>
          <w:tcPr>
            <w:tcW w:w="1602"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3.7145</w:t>
            </w:r>
          </w:p>
        </w:tc>
        <w:tc>
          <w:tcPr>
            <w:tcW w:w="2935" w:type="dxa"/>
            <w:tcBorders>
              <w:top w:val="nil"/>
              <w:bottom w:val="nil"/>
            </w:tcBorders>
            <w:vAlign w:val="center"/>
          </w:tcPr>
          <w:p>
            <w:pPr>
              <w:autoSpaceDE w:val="0"/>
              <w:autoSpaceDN w:val="0"/>
              <w:spacing w:line="300" w:lineRule="auto"/>
              <w:jc w:val="center"/>
              <w:rPr>
                <w:rFonts w:eastAsia="仿宋"/>
                <w:szCs w:val="21"/>
              </w:rPr>
            </w:pPr>
            <w:r>
              <w:rPr>
                <w:rFonts w:eastAsia="仿宋"/>
                <w:szCs w:val="21"/>
              </w:rPr>
              <w:t>0.9825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025" w:type="dxa"/>
            <w:tcBorders>
              <w:top w:val="nil"/>
              <w:bottom w:val="single" w:color="auto" w:sz="12" w:space="0"/>
            </w:tcBorders>
            <w:vAlign w:val="center"/>
          </w:tcPr>
          <w:p>
            <w:pPr>
              <w:autoSpaceDE w:val="0"/>
              <w:autoSpaceDN w:val="0"/>
              <w:spacing w:line="300" w:lineRule="auto"/>
              <w:jc w:val="left"/>
              <w:rPr>
                <w:rFonts w:eastAsia="仿宋"/>
                <w:szCs w:val="21"/>
              </w:rPr>
            </w:pPr>
            <w:r>
              <w:rPr>
                <w:rFonts w:eastAsia="仿宋"/>
                <w:kern w:val="0"/>
                <w:szCs w:val="21"/>
              </w:rPr>
              <w:t>丁子香酚原粉</w:t>
            </w:r>
          </w:p>
        </w:tc>
        <w:tc>
          <w:tcPr>
            <w:tcW w:w="3202" w:type="dxa"/>
            <w:tcBorders>
              <w:top w:val="nil"/>
              <w:bottom w:val="single" w:color="auto" w:sz="12" w:space="0"/>
            </w:tcBorders>
            <w:vAlign w:val="center"/>
          </w:tcPr>
          <w:p>
            <w:pPr>
              <w:autoSpaceDE w:val="0"/>
              <w:autoSpaceDN w:val="0"/>
              <w:spacing w:line="300" w:lineRule="auto"/>
              <w:ind w:firstLine="840" w:firstLineChars="400"/>
              <w:jc w:val="center"/>
              <w:rPr>
                <w:rFonts w:eastAsia="仿宋"/>
                <w:szCs w:val="21"/>
              </w:rPr>
            </w:pPr>
            <w:r>
              <w:rPr>
                <w:rFonts w:eastAsia="仿宋"/>
                <w:szCs w:val="21"/>
              </w:rPr>
              <w:t>-</w:t>
            </w:r>
          </w:p>
        </w:tc>
        <w:tc>
          <w:tcPr>
            <w:tcW w:w="1602" w:type="dxa"/>
            <w:tcBorders>
              <w:top w:val="nil"/>
              <w:bottom w:val="single" w:color="auto" w:sz="12" w:space="0"/>
            </w:tcBorders>
            <w:vAlign w:val="center"/>
          </w:tcPr>
          <w:p>
            <w:pPr>
              <w:autoSpaceDE w:val="0"/>
              <w:autoSpaceDN w:val="0"/>
              <w:spacing w:line="300" w:lineRule="auto"/>
              <w:ind w:firstLine="420" w:firstLineChars="200"/>
              <w:jc w:val="center"/>
              <w:rPr>
                <w:rFonts w:eastAsia="仿宋"/>
                <w:szCs w:val="21"/>
              </w:rPr>
            </w:pPr>
            <w:r>
              <w:rPr>
                <w:rFonts w:eastAsia="仿宋"/>
                <w:szCs w:val="21"/>
              </w:rPr>
              <w:t>-</w:t>
            </w:r>
          </w:p>
        </w:tc>
        <w:tc>
          <w:tcPr>
            <w:tcW w:w="2935" w:type="dxa"/>
            <w:tcBorders>
              <w:top w:val="nil"/>
              <w:bottom w:val="single" w:color="auto" w:sz="12" w:space="0"/>
            </w:tcBorders>
            <w:vAlign w:val="center"/>
          </w:tcPr>
          <w:p>
            <w:pPr>
              <w:autoSpaceDE w:val="0"/>
              <w:autoSpaceDN w:val="0"/>
              <w:spacing w:line="300" w:lineRule="auto"/>
              <w:ind w:firstLine="210" w:firstLineChars="100"/>
              <w:jc w:val="center"/>
              <w:rPr>
                <w:rFonts w:eastAsia="仿宋"/>
                <w:szCs w:val="21"/>
              </w:rPr>
            </w:pPr>
            <w:r>
              <w:rPr>
                <w:rFonts w:eastAsia="仿宋"/>
                <w:szCs w:val="21"/>
              </w:rPr>
              <w:t>-</w:t>
            </w:r>
          </w:p>
        </w:tc>
      </w:tr>
    </w:tbl>
    <w:p>
      <w:pPr>
        <w:pStyle w:val="4"/>
        <w:spacing w:before="0" w:after="0" w:line="560" w:lineRule="exact"/>
        <w:rPr>
          <w:rFonts w:hint="eastAsia" w:eastAsia="仿宋_GB2312" w:cs="Arial"/>
          <w:sz w:val="32"/>
        </w:rPr>
      </w:pPr>
      <w:bookmarkStart w:id="7" w:name="_Toc37791621"/>
      <w:bookmarkStart w:id="8" w:name="_Toc37771612"/>
      <w:bookmarkStart w:id="9" w:name="_Toc37790365"/>
      <w:bookmarkStart w:id="10" w:name="_Toc37792570"/>
      <w:r>
        <w:rPr>
          <w:rFonts w:hint="eastAsia" w:eastAsia="仿宋_GB2312" w:cs="Arial"/>
          <w:sz w:val="32"/>
        </w:rPr>
        <w:t>4.4 植物源杀菌剂和植物源提取物的防治效果比较</w:t>
      </w:r>
      <w:bookmarkEnd w:id="7"/>
      <w:bookmarkEnd w:id="8"/>
      <w:bookmarkEnd w:id="9"/>
      <w:bookmarkEnd w:id="10"/>
    </w:p>
    <w:p>
      <w:pPr>
        <w:pStyle w:val="4"/>
        <w:spacing w:before="0" w:after="0" w:line="560" w:lineRule="exact"/>
        <w:ind w:firstLine="640" w:firstLineChars="200"/>
        <w:rPr>
          <w:rFonts w:hint="eastAsia" w:eastAsia="仿宋_GB2312" w:cs="Arial"/>
          <w:sz w:val="32"/>
        </w:rPr>
      </w:pPr>
      <w:r>
        <w:rPr>
          <w:rFonts w:hint="eastAsia" w:eastAsia="仿宋_GB2312" w:cs="Arial"/>
          <w:sz w:val="32"/>
        </w:rPr>
        <w:t>椰子幼苗叶片泻血病防治试验结果，统计如表10，可知分别用100 µL 7.5 mg/mL的假蒟草提取物、飞机草提取物、波罗蜜提取物处理后，泻血病菌侵染形成的病斑面积依次为1.68 cm</w:t>
      </w:r>
      <w:r>
        <w:rPr>
          <w:rFonts w:hint="eastAsia" w:eastAsia="仿宋_GB2312" w:cs="Arial"/>
          <w:sz w:val="32"/>
          <w:vertAlign w:val="superscript"/>
        </w:rPr>
        <w:t>2</w:t>
      </w:r>
      <w:r>
        <w:rPr>
          <w:rFonts w:hint="eastAsia" w:eastAsia="仿宋_GB2312" w:cs="Arial"/>
          <w:sz w:val="32"/>
        </w:rPr>
        <w:t>，1.71 cm</w:t>
      </w:r>
      <w:r>
        <w:rPr>
          <w:rFonts w:hint="eastAsia" w:eastAsia="仿宋_GB2312" w:cs="Arial"/>
          <w:sz w:val="32"/>
          <w:vertAlign w:val="superscript"/>
        </w:rPr>
        <w:t>2</w:t>
      </w:r>
      <w:r>
        <w:rPr>
          <w:rFonts w:hint="eastAsia" w:eastAsia="仿宋_GB2312" w:cs="Arial"/>
          <w:sz w:val="32"/>
        </w:rPr>
        <w:t>，1.75 cm</w:t>
      </w:r>
      <w:r>
        <w:rPr>
          <w:rFonts w:hint="eastAsia" w:eastAsia="仿宋_GB2312" w:cs="Arial"/>
          <w:sz w:val="32"/>
          <w:vertAlign w:val="superscript"/>
        </w:rPr>
        <w:t>2</w:t>
      </w:r>
      <w:r>
        <w:rPr>
          <w:rFonts w:hint="eastAsia" w:eastAsia="仿宋_GB2312" w:cs="Arial"/>
          <w:sz w:val="32"/>
        </w:rPr>
        <w:t>，显著小于对照处理的奇异长喙壳菌侵染形成的病斑面积（4.29 cm</w:t>
      </w:r>
      <w:r>
        <w:rPr>
          <w:rFonts w:hint="eastAsia" w:eastAsia="仿宋_GB2312" w:cs="Arial"/>
          <w:sz w:val="32"/>
          <w:vertAlign w:val="superscript"/>
        </w:rPr>
        <w:t>2</w:t>
      </w:r>
      <w:r>
        <w:rPr>
          <w:rFonts w:hint="eastAsia" w:eastAsia="仿宋_GB2312" w:cs="Arial"/>
          <w:sz w:val="32"/>
        </w:rPr>
        <w:t>），但均大于对照药剂0.3%丁子香酚1000倍液处理的病斑面积（1.54 cm</w:t>
      </w:r>
      <w:r>
        <w:rPr>
          <w:rFonts w:hint="eastAsia" w:eastAsia="仿宋_GB2312" w:cs="Arial"/>
          <w:sz w:val="32"/>
          <w:vertAlign w:val="superscript"/>
        </w:rPr>
        <w:t>2</w:t>
      </w:r>
      <w:r>
        <w:rPr>
          <w:rFonts w:hint="eastAsia" w:eastAsia="仿宋_GB2312" w:cs="Arial"/>
          <w:sz w:val="32"/>
        </w:rPr>
        <w:t>）。通过十字交叉法测量病斑直径，均一化计算防治效果发现：假蒟草提取物对奇异长喙壳菌的防效为60.8%，波罗蜜提取物防效为59.2%，飞机草粗提物防效为60.1%，均低于对照药剂丁子香酚的防效64.1%，差异显著。尽管如此，仍可说明三种植物源提取物在防治泻血病方面有一定的潜力，但在单体提取及剂型研究方面还要继续深入研究。</w:t>
      </w:r>
    </w:p>
    <w:p>
      <w:pPr>
        <w:pStyle w:val="4"/>
        <w:spacing w:before="0" w:after="0" w:line="560" w:lineRule="exact"/>
        <w:ind w:firstLine="640" w:firstLineChars="200"/>
        <w:rPr>
          <w:rFonts w:hint="eastAsia" w:eastAsia="仿宋_GB2312" w:cs="Arial"/>
          <w:sz w:val="32"/>
        </w:rPr>
      </w:pPr>
      <w:r>
        <w:rPr>
          <w:rFonts w:hint="eastAsia" w:eastAsia="仿宋_GB2312" w:cs="Arial"/>
          <w:sz w:val="32"/>
        </w:rPr>
        <w:t>在单独使用丁子香酚800倍液时，防治效果较好，20 d后，由图8可见处理区椰子健康，对照区椰子均枯萎甚至死亡，因此，丁子香酚可用于泻血病的防治。</w:t>
      </w:r>
    </w:p>
    <w:p>
      <w:pPr>
        <w:spacing w:line="300" w:lineRule="auto"/>
        <w:ind w:left="420" w:leftChars="200" w:firstLine="1680" w:firstLineChars="600"/>
        <w:jc w:val="left"/>
        <w:rPr>
          <w:rFonts w:eastAsia="楷体"/>
          <w:color w:val="000000"/>
          <w:kern w:val="0"/>
          <w:szCs w:val="21"/>
        </w:rPr>
      </w:pPr>
      <w:r>
        <w:rPr>
          <w:rFonts w:eastAsia="仿宋"/>
          <w:sz w:val="28"/>
          <w:szCs w:val="28"/>
        </w:rPr>
        <w:t xml:space="preserve">表10 </w:t>
      </w:r>
      <w:r>
        <w:rPr>
          <w:rFonts w:hint="eastAsia" w:eastAsia="仿宋"/>
          <w:sz w:val="28"/>
          <w:szCs w:val="28"/>
        </w:rPr>
        <w:t xml:space="preserve"> </w:t>
      </w:r>
      <w:r>
        <w:rPr>
          <w:rFonts w:hint="eastAsia" w:eastAsia="仿宋"/>
          <w:color w:val="000000"/>
          <w:kern w:val="0"/>
          <w:sz w:val="28"/>
          <w:szCs w:val="28"/>
        </w:rPr>
        <w:t>3种</w:t>
      </w:r>
      <w:r>
        <w:rPr>
          <w:rFonts w:eastAsia="仿宋"/>
          <w:color w:val="000000"/>
          <w:kern w:val="0"/>
          <w:sz w:val="28"/>
          <w:szCs w:val="28"/>
        </w:rPr>
        <w:t>植物提取物与丁子香酚的防效比较</w:t>
      </w:r>
    </w:p>
    <w:tbl>
      <w:tblPr>
        <w:tblStyle w:val="10"/>
        <w:tblW w:w="0" w:type="auto"/>
        <w:jc w:val="center"/>
        <w:tblLayout w:type="fixed"/>
        <w:tblCellMar>
          <w:top w:w="0" w:type="dxa"/>
          <w:left w:w="108" w:type="dxa"/>
          <w:bottom w:w="0" w:type="dxa"/>
          <w:right w:w="108" w:type="dxa"/>
        </w:tblCellMar>
      </w:tblPr>
      <w:tblGrid>
        <w:gridCol w:w="1453"/>
        <w:gridCol w:w="580"/>
        <w:gridCol w:w="604"/>
        <w:gridCol w:w="843"/>
        <w:gridCol w:w="702"/>
        <w:gridCol w:w="604"/>
        <w:gridCol w:w="828"/>
        <w:gridCol w:w="641"/>
        <w:gridCol w:w="739"/>
        <w:gridCol w:w="705"/>
        <w:gridCol w:w="949"/>
        <w:gridCol w:w="1241"/>
      </w:tblGrid>
      <w:tr>
        <w:tblPrEx>
          <w:tblCellMar>
            <w:top w:w="0" w:type="dxa"/>
            <w:left w:w="108" w:type="dxa"/>
            <w:bottom w:w="0" w:type="dxa"/>
            <w:right w:w="108" w:type="dxa"/>
          </w:tblCellMar>
        </w:tblPrEx>
        <w:trPr>
          <w:trHeight w:val="331" w:hRule="atLeast"/>
          <w:jc w:val="center"/>
        </w:trPr>
        <w:tc>
          <w:tcPr>
            <w:tcW w:w="1453" w:type="dxa"/>
            <w:vMerge w:val="restart"/>
            <w:tcBorders>
              <w:top w:val="single" w:color="auto" w:sz="12" w:space="0"/>
              <w:left w:val="nil"/>
              <w:bottom w:val="single" w:color="000000"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w:t>
            </w:r>
            <w:r>
              <w:rPr>
                <w:color w:val="000000"/>
                <w:kern w:val="0"/>
                <w:sz w:val="20"/>
                <w:szCs w:val="20"/>
              </w:rPr>
              <w:t>处理</w:t>
            </w:r>
          </w:p>
        </w:tc>
        <w:tc>
          <w:tcPr>
            <w:tcW w:w="6246" w:type="dxa"/>
            <w:gridSpan w:val="9"/>
            <w:tcBorders>
              <w:top w:val="single" w:color="auto" w:sz="12" w:space="0"/>
              <w:left w:val="nil"/>
              <w:bottom w:val="single" w:color="auto" w:sz="8" w:space="0"/>
              <w:right w:val="nil"/>
            </w:tcBorders>
            <w:noWrap/>
            <w:vAlign w:val="center"/>
          </w:tcPr>
          <w:p>
            <w:pPr>
              <w:widowControl/>
              <w:jc w:val="center"/>
              <w:rPr>
                <w:color w:val="000000"/>
                <w:kern w:val="0"/>
                <w:sz w:val="20"/>
                <w:szCs w:val="20"/>
              </w:rPr>
            </w:pPr>
            <w:r>
              <w:rPr>
                <w:color w:val="000000"/>
                <w:kern w:val="0"/>
                <w:sz w:val="20"/>
                <w:szCs w:val="20"/>
              </w:rPr>
              <w:t>病斑面积（cm</w:t>
            </w:r>
            <w:r>
              <w:rPr>
                <w:color w:val="000000"/>
                <w:kern w:val="0"/>
                <w:sz w:val="20"/>
                <w:szCs w:val="20"/>
                <w:vertAlign w:val="superscript"/>
              </w:rPr>
              <w:t>2</w:t>
            </w:r>
            <w:r>
              <w:rPr>
                <w:color w:val="000000"/>
                <w:kern w:val="0"/>
                <w:sz w:val="20"/>
                <w:szCs w:val="20"/>
              </w:rPr>
              <w:t>）</w:t>
            </w:r>
          </w:p>
        </w:tc>
        <w:tc>
          <w:tcPr>
            <w:tcW w:w="949" w:type="dxa"/>
            <w:vMerge w:val="restart"/>
            <w:tcBorders>
              <w:top w:val="single" w:color="auto" w:sz="12" w:space="0"/>
              <w:left w:val="nil"/>
              <w:bottom w:val="single" w:color="000000" w:sz="12" w:space="0"/>
              <w:right w:val="nil"/>
            </w:tcBorders>
            <w:vAlign w:val="center"/>
          </w:tcPr>
          <w:p>
            <w:pPr>
              <w:widowControl/>
              <w:jc w:val="left"/>
              <w:rPr>
                <w:color w:val="000000"/>
                <w:kern w:val="0"/>
                <w:sz w:val="20"/>
                <w:szCs w:val="20"/>
              </w:rPr>
            </w:pPr>
            <w:r>
              <w:rPr>
                <w:color w:val="000000"/>
                <w:kern w:val="0"/>
                <w:sz w:val="20"/>
                <w:szCs w:val="20"/>
              </w:rPr>
              <w:t>平均值（cm</w:t>
            </w:r>
            <w:r>
              <w:rPr>
                <w:color w:val="000000"/>
                <w:kern w:val="0"/>
                <w:sz w:val="20"/>
                <w:szCs w:val="20"/>
                <w:vertAlign w:val="superscript"/>
              </w:rPr>
              <w:t>2</w:t>
            </w:r>
            <w:r>
              <w:rPr>
                <w:color w:val="000000"/>
                <w:kern w:val="0"/>
                <w:sz w:val="20"/>
                <w:szCs w:val="20"/>
              </w:rPr>
              <w:t>）</w:t>
            </w:r>
          </w:p>
        </w:tc>
        <w:tc>
          <w:tcPr>
            <w:tcW w:w="1241" w:type="dxa"/>
            <w:vMerge w:val="restart"/>
            <w:tcBorders>
              <w:top w:val="single" w:color="auto" w:sz="12" w:space="0"/>
              <w:left w:val="nil"/>
              <w:bottom w:val="single" w:color="000000" w:sz="12" w:space="0"/>
              <w:right w:val="nil"/>
            </w:tcBorders>
            <w:vAlign w:val="center"/>
          </w:tcPr>
          <w:p>
            <w:pPr>
              <w:widowControl/>
              <w:jc w:val="left"/>
              <w:rPr>
                <w:color w:val="000000"/>
                <w:kern w:val="0"/>
                <w:sz w:val="20"/>
                <w:szCs w:val="20"/>
              </w:rPr>
            </w:pPr>
            <w:r>
              <w:rPr>
                <w:color w:val="000000"/>
                <w:kern w:val="0"/>
                <w:sz w:val="20"/>
                <w:szCs w:val="20"/>
              </w:rPr>
              <w:t>防效（%）</w:t>
            </w:r>
          </w:p>
        </w:tc>
      </w:tr>
      <w:tr>
        <w:tblPrEx>
          <w:tblCellMar>
            <w:top w:w="0" w:type="dxa"/>
            <w:left w:w="108" w:type="dxa"/>
            <w:bottom w:w="0" w:type="dxa"/>
            <w:right w:w="108" w:type="dxa"/>
          </w:tblCellMar>
        </w:tblPrEx>
        <w:trPr>
          <w:trHeight w:val="300" w:hRule="atLeast"/>
          <w:jc w:val="center"/>
        </w:trPr>
        <w:tc>
          <w:tcPr>
            <w:tcW w:w="1453" w:type="dxa"/>
            <w:vMerge w:val="continue"/>
            <w:tcBorders>
              <w:top w:val="single" w:color="auto" w:sz="8" w:space="0"/>
              <w:left w:val="nil"/>
              <w:bottom w:val="single" w:color="000000" w:sz="12" w:space="0"/>
              <w:right w:val="nil"/>
            </w:tcBorders>
            <w:vAlign w:val="center"/>
          </w:tcPr>
          <w:p>
            <w:pPr>
              <w:widowControl/>
              <w:jc w:val="left"/>
              <w:rPr>
                <w:rFonts w:eastAsia="等线"/>
                <w:color w:val="000000"/>
                <w:kern w:val="0"/>
                <w:sz w:val="20"/>
                <w:szCs w:val="20"/>
              </w:rPr>
            </w:pPr>
          </w:p>
        </w:tc>
        <w:tc>
          <w:tcPr>
            <w:tcW w:w="580"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Ⅰ</w:t>
            </w:r>
          </w:p>
        </w:tc>
        <w:tc>
          <w:tcPr>
            <w:tcW w:w="604"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Ⅱ</w:t>
            </w:r>
          </w:p>
        </w:tc>
        <w:tc>
          <w:tcPr>
            <w:tcW w:w="843" w:type="dxa"/>
            <w:tcBorders>
              <w:top w:val="nil"/>
              <w:left w:val="nil"/>
              <w:bottom w:val="single" w:color="auto" w:sz="12" w:space="0"/>
              <w:right w:val="nil"/>
            </w:tcBorders>
            <w:vAlign w:val="center"/>
          </w:tcPr>
          <w:p>
            <w:pPr>
              <w:widowControl/>
              <w:jc w:val="left"/>
              <w:rPr>
                <w:rFonts w:eastAsia="等线"/>
                <w:color w:val="000000"/>
                <w:kern w:val="0"/>
                <w:sz w:val="20"/>
                <w:szCs w:val="20"/>
              </w:rPr>
            </w:pPr>
            <w:r>
              <w:rPr>
                <w:rFonts w:eastAsia="等线"/>
                <w:color w:val="000000"/>
                <w:kern w:val="0"/>
                <w:sz w:val="20"/>
                <w:szCs w:val="20"/>
              </w:rPr>
              <w:t xml:space="preserve">  Ⅲ</w:t>
            </w:r>
          </w:p>
        </w:tc>
        <w:tc>
          <w:tcPr>
            <w:tcW w:w="702"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Ⅳ</w:t>
            </w:r>
          </w:p>
        </w:tc>
        <w:tc>
          <w:tcPr>
            <w:tcW w:w="604"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Ⅴ</w:t>
            </w:r>
          </w:p>
        </w:tc>
        <w:tc>
          <w:tcPr>
            <w:tcW w:w="828" w:type="dxa"/>
            <w:tcBorders>
              <w:top w:val="nil"/>
              <w:left w:val="nil"/>
              <w:bottom w:val="single" w:color="auto" w:sz="12" w:space="0"/>
              <w:right w:val="nil"/>
            </w:tcBorders>
            <w:vAlign w:val="center"/>
          </w:tcPr>
          <w:p>
            <w:pPr>
              <w:widowControl/>
              <w:jc w:val="left"/>
              <w:rPr>
                <w:rFonts w:eastAsia="等线"/>
                <w:color w:val="000000"/>
                <w:kern w:val="0"/>
                <w:sz w:val="20"/>
                <w:szCs w:val="20"/>
              </w:rPr>
            </w:pPr>
            <w:r>
              <w:rPr>
                <w:rFonts w:eastAsia="等线"/>
                <w:color w:val="000000"/>
                <w:kern w:val="0"/>
                <w:sz w:val="20"/>
                <w:szCs w:val="20"/>
              </w:rPr>
              <w:t xml:space="preserve"> Ⅵ</w:t>
            </w:r>
          </w:p>
        </w:tc>
        <w:tc>
          <w:tcPr>
            <w:tcW w:w="641"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Ⅶ</w:t>
            </w:r>
          </w:p>
        </w:tc>
        <w:tc>
          <w:tcPr>
            <w:tcW w:w="739"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Ⅷ</w:t>
            </w:r>
          </w:p>
        </w:tc>
        <w:tc>
          <w:tcPr>
            <w:tcW w:w="705"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 xml:space="preserve">  Ⅸ</w:t>
            </w:r>
          </w:p>
        </w:tc>
        <w:tc>
          <w:tcPr>
            <w:tcW w:w="949" w:type="dxa"/>
            <w:vMerge w:val="continue"/>
            <w:tcBorders>
              <w:top w:val="single" w:color="auto" w:sz="8" w:space="0"/>
              <w:left w:val="nil"/>
              <w:bottom w:val="single" w:color="000000" w:sz="12" w:space="0"/>
              <w:right w:val="nil"/>
            </w:tcBorders>
            <w:vAlign w:val="center"/>
          </w:tcPr>
          <w:p>
            <w:pPr>
              <w:widowControl/>
              <w:jc w:val="left"/>
              <w:rPr>
                <w:color w:val="000000"/>
                <w:kern w:val="0"/>
                <w:sz w:val="20"/>
                <w:szCs w:val="20"/>
              </w:rPr>
            </w:pPr>
          </w:p>
        </w:tc>
        <w:tc>
          <w:tcPr>
            <w:tcW w:w="1241" w:type="dxa"/>
            <w:vMerge w:val="continue"/>
            <w:tcBorders>
              <w:top w:val="single" w:color="auto" w:sz="8" w:space="0"/>
              <w:left w:val="nil"/>
              <w:bottom w:val="single" w:color="000000" w:sz="12" w:space="0"/>
              <w:right w:val="nil"/>
            </w:tcBorders>
            <w:vAlign w:val="center"/>
          </w:tcPr>
          <w:p>
            <w:pPr>
              <w:widowControl/>
              <w:jc w:val="left"/>
              <w:rPr>
                <w:color w:val="000000"/>
                <w:kern w:val="0"/>
                <w:sz w:val="20"/>
                <w:szCs w:val="20"/>
              </w:rPr>
            </w:pPr>
          </w:p>
        </w:tc>
      </w:tr>
      <w:tr>
        <w:tblPrEx>
          <w:tblCellMar>
            <w:top w:w="0" w:type="dxa"/>
            <w:left w:w="108" w:type="dxa"/>
            <w:bottom w:w="0" w:type="dxa"/>
            <w:right w:w="108" w:type="dxa"/>
          </w:tblCellMar>
        </w:tblPrEx>
        <w:trPr>
          <w:trHeight w:val="300" w:hRule="atLeast"/>
          <w:jc w:val="center"/>
        </w:trPr>
        <w:tc>
          <w:tcPr>
            <w:tcW w:w="1453" w:type="dxa"/>
            <w:tcBorders>
              <w:top w:val="single" w:color="auto" w:sz="12" w:space="0"/>
              <w:left w:val="nil"/>
              <w:bottom w:val="nil"/>
              <w:right w:val="nil"/>
            </w:tcBorders>
            <w:noWrap/>
            <w:vAlign w:val="center"/>
          </w:tcPr>
          <w:p>
            <w:pPr>
              <w:widowControl/>
              <w:jc w:val="left"/>
              <w:rPr>
                <w:color w:val="000000"/>
                <w:kern w:val="0"/>
                <w:sz w:val="20"/>
                <w:szCs w:val="20"/>
              </w:rPr>
            </w:pPr>
            <w:r>
              <w:rPr>
                <w:color w:val="000000"/>
                <w:kern w:val="0"/>
                <w:sz w:val="20"/>
                <w:szCs w:val="20"/>
              </w:rPr>
              <w:t>飞机草</w:t>
            </w:r>
          </w:p>
        </w:tc>
        <w:tc>
          <w:tcPr>
            <w:tcW w:w="580"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1.69</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1.68</w:t>
            </w:r>
          </w:p>
        </w:tc>
        <w:tc>
          <w:tcPr>
            <w:tcW w:w="843"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1.74</w:t>
            </w:r>
          </w:p>
        </w:tc>
        <w:tc>
          <w:tcPr>
            <w:tcW w:w="702"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1.58</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1.78</w:t>
            </w:r>
          </w:p>
        </w:tc>
        <w:tc>
          <w:tcPr>
            <w:tcW w:w="828"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1.86</w:t>
            </w:r>
          </w:p>
        </w:tc>
        <w:tc>
          <w:tcPr>
            <w:tcW w:w="6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1.67</w:t>
            </w:r>
          </w:p>
        </w:tc>
        <w:tc>
          <w:tcPr>
            <w:tcW w:w="73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1.65</w:t>
            </w:r>
          </w:p>
        </w:tc>
        <w:tc>
          <w:tcPr>
            <w:tcW w:w="705"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1.75</w:t>
            </w:r>
          </w:p>
        </w:tc>
        <w:tc>
          <w:tcPr>
            <w:tcW w:w="949" w:type="dxa"/>
            <w:tcBorders>
              <w:top w:val="single" w:color="auto" w:sz="12" w:space="0"/>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1.71</w:t>
            </w:r>
          </w:p>
        </w:tc>
        <w:tc>
          <w:tcPr>
            <w:tcW w:w="1241" w:type="dxa"/>
            <w:tcBorders>
              <w:top w:val="single" w:color="auto" w:sz="12" w:space="0"/>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60.1bB</w:t>
            </w:r>
          </w:p>
        </w:tc>
      </w:tr>
      <w:tr>
        <w:tblPrEx>
          <w:tblCellMar>
            <w:top w:w="0" w:type="dxa"/>
            <w:left w:w="108" w:type="dxa"/>
            <w:bottom w:w="0" w:type="dxa"/>
            <w:right w:w="108" w:type="dxa"/>
          </w:tblCellMar>
        </w:tblPrEx>
        <w:trPr>
          <w:trHeight w:val="289" w:hRule="atLeast"/>
          <w:jc w:val="center"/>
        </w:trPr>
        <w:tc>
          <w:tcPr>
            <w:tcW w:w="1453" w:type="dxa"/>
            <w:tcBorders>
              <w:top w:val="nil"/>
              <w:left w:val="nil"/>
              <w:bottom w:val="nil"/>
              <w:right w:val="nil"/>
            </w:tcBorders>
            <w:noWrap/>
            <w:vAlign w:val="center"/>
          </w:tcPr>
          <w:p>
            <w:pPr>
              <w:widowControl/>
              <w:jc w:val="left"/>
              <w:rPr>
                <w:color w:val="000000"/>
                <w:kern w:val="0"/>
                <w:sz w:val="20"/>
                <w:szCs w:val="20"/>
              </w:rPr>
            </w:pPr>
            <w:r>
              <w:rPr>
                <w:color w:val="000000"/>
                <w:kern w:val="0"/>
                <w:sz w:val="20"/>
                <w:szCs w:val="20"/>
              </w:rPr>
              <w:t>波罗蜜提取物</w:t>
            </w:r>
          </w:p>
        </w:tc>
        <w:tc>
          <w:tcPr>
            <w:tcW w:w="580"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1.72</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1.76</w:t>
            </w:r>
          </w:p>
        </w:tc>
        <w:tc>
          <w:tcPr>
            <w:tcW w:w="843"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w:t>
            </w:r>
          </w:p>
        </w:tc>
        <w:tc>
          <w:tcPr>
            <w:tcW w:w="702"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1.67</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1.74</w:t>
            </w:r>
          </w:p>
        </w:tc>
        <w:tc>
          <w:tcPr>
            <w:tcW w:w="828"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1.82</w:t>
            </w:r>
          </w:p>
        </w:tc>
        <w:tc>
          <w:tcPr>
            <w:tcW w:w="6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1.79</w:t>
            </w:r>
          </w:p>
        </w:tc>
        <w:tc>
          <w:tcPr>
            <w:tcW w:w="73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1.77</w:t>
            </w:r>
          </w:p>
        </w:tc>
        <w:tc>
          <w:tcPr>
            <w:tcW w:w="705"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1.76</w:t>
            </w:r>
          </w:p>
        </w:tc>
        <w:tc>
          <w:tcPr>
            <w:tcW w:w="94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1.75</w:t>
            </w:r>
          </w:p>
        </w:tc>
        <w:tc>
          <w:tcPr>
            <w:tcW w:w="12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59.2cC</w:t>
            </w:r>
          </w:p>
        </w:tc>
      </w:tr>
      <w:tr>
        <w:tblPrEx>
          <w:tblCellMar>
            <w:top w:w="0" w:type="dxa"/>
            <w:left w:w="108" w:type="dxa"/>
            <w:bottom w:w="0" w:type="dxa"/>
            <w:right w:w="108" w:type="dxa"/>
          </w:tblCellMar>
        </w:tblPrEx>
        <w:trPr>
          <w:trHeight w:val="289" w:hRule="atLeast"/>
          <w:jc w:val="center"/>
        </w:trPr>
        <w:tc>
          <w:tcPr>
            <w:tcW w:w="1453" w:type="dxa"/>
            <w:tcBorders>
              <w:top w:val="nil"/>
              <w:left w:val="nil"/>
              <w:bottom w:val="nil"/>
              <w:right w:val="nil"/>
            </w:tcBorders>
            <w:noWrap/>
            <w:vAlign w:val="center"/>
          </w:tcPr>
          <w:p>
            <w:pPr>
              <w:widowControl/>
              <w:jc w:val="left"/>
              <w:rPr>
                <w:color w:val="000000"/>
                <w:kern w:val="0"/>
                <w:sz w:val="20"/>
                <w:szCs w:val="20"/>
              </w:rPr>
            </w:pPr>
            <w:r>
              <w:rPr>
                <w:color w:val="000000"/>
                <w:kern w:val="0"/>
                <w:sz w:val="20"/>
                <w:szCs w:val="20"/>
              </w:rPr>
              <w:t>假蒟草提取物</w:t>
            </w:r>
          </w:p>
        </w:tc>
        <w:tc>
          <w:tcPr>
            <w:tcW w:w="580"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1.83</w:t>
            </w:r>
          </w:p>
        </w:tc>
        <w:tc>
          <w:tcPr>
            <w:tcW w:w="843"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1.78</w:t>
            </w:r>
          </w:p>
        </w:tc>
        <w:tc>
          <w:tcPr>
            <w:tcW w:w="702"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1.74</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1.83</w:t>
            </w:r>
          </w:p>
        </w:tc>
        <w:tc>
          <w:tcPr>
            <w:tcW w:w="828"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1.79</w:t>
            </w:r>
          </w:p>
        </w:tc>
        <w:tc>
          <w:tcPr>
            <w:tcW w:w="6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1.73</w:t>
            </w:r>
          </w:p>
        </w:tc>
        <w:tc>
          <w:tcPr>
            <w:tcW w:w="73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1.77</w:t>
            </w:r>
          </w:p>
        </w:tc>
        <w:tc>
          <w:tcPr>
            <w:tcW w:w="705"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1.81</w:t>
            </w:r>
          </w:p>
        </w:tc>
        <w:tc>
          <w:tcPr>
            <w:tcW w:w="94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1.68</w:t>
            </w:r>
          </w:p>
        </w:tc>
        <w:tc>
          <w:tcPr>
            <w:tcW w:w="12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60.8bB</w:t>
            </w:r>
          </w:p>
        </w:tc>
      </w:tr>
      <w:tr>
        <w:tblPrEx>
          <w:tblCellMar>
            <w:top w:w="0" w:type="dxa"/>
            <w:left w:w="108" w:type="dxa"/>
            <w:bottom w:w="0" w:type="dxa"/>
            <w:right w:w="108" w:type="dxa"/>
          </w:tblCellMar>
        </w:tblPrEx>
        <w:trPr>
          <w:trHeight w:val="289" w:hRule="atLeast"/>
          <w:jc w:val="center"/>
        </w:trPr>
        <w:tc>
          <w:tcPr>
            <w:tcW w:w="1453" w:type="dxa"/>
            <w:tcBorders>
              <w:top w:val="nil"/>
              <w:left w:val="nil"/>
              <w:bottom w:val="nil"/>
              <w:right w:val="nil"/>
            </w:tcBorders>
            <w:noWrap/>
            <w:vAlign w:val="center"/>
          </w:tcPr>
          <w:p>
            <w:pPr>
              <w:widowControl/>
              <w:jc w:val="left"/>
              <w:rPr>
                <w:color w:val="000000"/>
                <w:kern w:val="0"/>
                <w:sz w:val="20"/>
                <w:szCs w:val="20"/>
              </w:rPr>
            </w:pPr>
            <w:r>
              <w:rPr>
                <w:color w:val="000000"/>
                <w:kern w:val="0"/>
                <w:sz w:val="20"/>
                <w:szCs w:val="20"/>
              </w:rPr>
              <w:t>丁子香酚</w:t>
            </w:r>
          </w:p>
        </w:tc>
        <w:tc>
          <w:tcPr>
            <w:tcW w:w="580"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1.56</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1.58</w:t>
            </w:r>
          </w:p>
        </w:tc>
        <w:tc>
          <w:tcPr>
            <w:tcW w:w="843"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1.59</w:t>
            </w:r>
          </w:p>
        </w:tc>
        <w:tc>
          <w:tcPr>
            <w:tcW w:w="702"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1.46</w:t>
            </w:r>
          </w:p>
        </w:tc>
        <w:tc>
          <w:tcPr>
            <w:tcW w:w="604"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1.48</w:t>
            </w:r>
          </w:p>
        </w:tc>
        <w:tc>
          <w:tcPr>
            <w:tcW w:w="828"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w:t>
            </w:r>
          </w:p>
        </w:tc>
        <w:tc>
          <w:tcPr>
            <w:tcW w:w="6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1.42</w:t>
            </w:r>
          </w:p>
        </w:tc>
        <w:tc>
          <w:tcPr>
            <w:tcW w:w="73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1.54</w:t>
            </w:r>
          </w:p>
        </w:tc>
        <w:tc>
          <w:tcPr>
            <w:tcW w:w="705"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1.66</w:t>
            </w:r>
          </w:p>
        </w:tc>
        <w:tc>
          <w:tcPr>
            <w:tcW w:w="949"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1.54</w:t>
            </w:r>
          </w:p>
        </w:tc>
        <w:tc>
          <w:tcPr>
            <w:tcW w:w="1241" w:type="dxa"/>
            <w:tcBorders>
              <w:top w:val="nil"/>
              <w:left w:val="nil"/>
              <w:bottom w:val="nil"/>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64.1aA</w:t>
            </w:r>
          </w:p>
        </w:tc>
      </w:tr>
      <w:tr>
        <w:tblPrEx>
          <w:tblCellMar>
            <w:top w:w="0" w:type="dxa"/>
            <w:left w:w="108" w:type="dxa"/>
            <w:bottom w:w="0" w:type="dxa"/>
            <w:right w:w="108" w:type="dxa"/>
          </w:tblCellMar>
        </w:tblPrEx>
        <w:trPr>
          <w:trHeight w:val="300" w:hRule="atLeast"/>
          <w:jc w:val="center"/>
        </w:trPr>
        <w:tc>
          <w:tcPr>
            <w:tcW w:w="1453" w:type="dxa"/>
            <w:tcBorders>
              <w:top w:val="nil"/>
              <w:left w:val="nil"/>
              <w:bottom w:val="single" w:color="auto" w:sz="12" w:space="0"/>
              <w:right w:val="nil"/>
            </w:tcBorders>
            <w:noWrap/>
            <w:vAlign w:val="center"/>
          </w:tcPr>
          <w:p>
            <w:pPr>
              <w:widowControl/>
              <w:jc w:val="left"/>
              <w:rPr>
                <w:color w:val="000000"/>
                <w:kern w:val="0"/>
                <w:sz w:val="20"/>
                <w:szCs w:val="20"/>
              </w:rPr>
            </w:pPr>
            <w:r>
              <w:rPr>
                <w:color w:val="000000"/>
                <w:kern w:val="0"/>
                <w:sz w:val="20"/>
                <w:szCs w:val="20"/>
              </w:rPr>
              <w:t>无菌水对照</w:t>
            </w:r>
          </w:p>
        </w:tc>
        <w:tc>
          <w:tcPr>
            <w:tcW w:w="580"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3.82</w:t>
            </w:r>
          </w:p>
        </w:tc>
        <w:tc>
          <w:tcPr>
            <w:tcW w:w="604"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4.15</w:t>
            </w:r>
          </w:p>
        </w:tc>
        <w:tc>
          <w:tcPr>
            <w:tcW w:w="843"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4.26</w:t>
            </w:r>
          </w:p>
        </w:tc>
        <w:tc>
          <w:tcPr>
            <w:tcW w:w="702"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3.98</w:t>
            </w:r>
          </w:p>
        </w:tc>
        <w:tc>
          <w:tcPr>
            <w:tcW w:w="604"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4.88</w:t>
            </w:r>
          </w:p>
        </w:tc>
        <w:tc>
          <w:tcPr>
            <w:tcW w:w="828"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4.66</w:t>
            </w:r>
          </w:p>
        </w:tc>
        <w:tc>
          <w:tcPr>
            <w:tcW w:w="641"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3.96</w:t>
            </w:r>
          </w:p>
        </w:tc>
        <w:tc>
          <w:tcPr>
            <w:tcW w:w="739"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4.28</w:t>
            </w:r>
          </w:p>
        </w:tc>
        <w:tc>
          <w:tcPr>
            <w:tcW w:w="705"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4.64</w:t>
            </w:r>
          </w:p>
        </w:tc>
        <w:tc>
          <w:tcPr>
            <w:tcW w:w="949" w:type="dxa"/>
            <w:tcBorders>
              <w:top w:val="nil"/>
              <w:left w:val="nil"/>
              <w:bottom w:val="single" w:color="auto" w:sz="12" w:space="0"/>
              <w:right w:val="nil"/>
            </w:tcBorders>
            <w:noWrap/>
            <w:vAlign w:val="center"/>
          </w:tcPr>
          <w:p>
            <w:pPr>
              <w:widowControl/>
              <w:jc w:val="left"/>
              <w:rPr>
                <w:rFonts w:eastAsia="等线"/>
                <w:color w:val="000000"/>
                <w:kern w:val="0"/>
                <w:sz w:val="20"/>
                <w:szCs w:val="20"/>
              </w:rPr>
            </w:pPr>
            <w:r>
              <w:rPr>
                <w:rFonts w:eastAsia="等线"/>
                <w:color w:val="000000"/>
                <w:kern w:val="0"/>
                <w:sz w:val="20"/>
                <w:szCs w:val="20"/>
              </w:rPr>
              <w:t>4.29</w:t>
            </w:r>
          </w:p>
        </w:tc>
        <w:tc>
          <w:tcPr>
            <w:tcW w:w="1241" w:type="dxa"/>
            <w:tcBorders>
              <w:top w:val="nil"/>
              <w:left w:val="nil"/>
              <w:bottom w:val="single" w:color="auto" w:sz="12" w:space="0"/>
              <w:right w:val="nil"/>
            </w:tcBorders>
            <w:noWrap/>
            <w:vAlign w:val="center"/>
          </w:tcPr>
          <w:p>
            <w:pPr>
              <w:widowControl/>
              <w:jc w:val="left"/>
              <w:rPr>
                <w:color w:val="000000"/>
                <w:kern w:val="0"/>
                <w:sz w:val="20"/>
                <w:szCs w:val="20"/>
              </w:rPr>
            </w:pPr>
            <w:r>
              <w:rPr>
                <w:color w:val="000000"/>
                <w:kern w:val="0"/>
                <w:sz w:val="20"/>
                <w:szCs w:val="20"/>
              </w:rPr>
              <w:t>0</w:t>
            </w:r>
          </w:p>
        </w:tc>
      </w:tr>
    </w:tbl>
    <w:p>
      <w:pPr>
        <w:spacing w:line="300" w:lineRule="auto"/>
        <w:jc w:val="left"/>
        <w:rPr>
          <w:szCs w:val="21"/>
        </w:rPr>
      </w:pPr>
      <w:r>
        <w:rPr>
          <w:szCs w:val="21"/>
        </w:rPr>
        <mc:AlternateContent>
          <mc:Choice Requires="wpg">
            <w:drawing>
              <wp:anchor distT="0" distB="0" distL="114300" distR="114300" simplePos="0" relativeHeight="251659264" behindDoc="0" locked="0" layoutInCell="1" allowOverlap="1">
                <wp:simplePos x="0" y="0"/>
                <wp:positionH relativeFrom="margin">
                  <wp:posOffset>-163830</wp:posOffset>
                </wp:positionH>
                <wp:positionV relativeFrom="paragraph">
                  <wp:posOffset>252095</wp:posOffset>
                </wp:positionV>
                <wp:extent cx="5835015" cy="2277745"/>
                <wp:effectExtent l="0" t="0" r="0" b="0"/>
                <wp:wrapTopAndBottom/>
                <wp:docPr id="566" name="组合 14"/>
                <wp:cNvGraphicFramePr/>
                <a:graphic xmlns:a="http://schemas.openxmlformats.org/drawingml/2006/main">
                  <a:graphicData uri="http://schemas.microsoft.com/office/word/2010/wordprocessingGroup">
                    <wpg:wgp>
                      <wpg:cNvGrpSpPr/>
                      <wpg:grpSpPr>
                        <a:xfrm>
                          <a:off x="0" y="0"/>
                          <a:ext cx="5835015" cy="2277745"/>
                          <a:chOff x="0" y="0"/>
                          <a:chExt cx="7536395" cy="3241040"/>
                        </a:xfrm>
                      </wpg:grpSpPr>
                      <wpg:grpSp>
                        <wpg:cNvPr id="567" name="组合 567"/>
                        <wpg:cNvGrpSpPr/>
                        <wpg:grpSpPr>
                          <a:xfrm>
                            <a:off x="0" y="0"/>
                            <a:ext cx="7536395" cy="3241040"/>
                            <a:chOff x="0" y="0"/>
                            <a:chExt cx="7536395" cy="3241040"/>
                          </a:xfrm>
                        </wpg:grpSpPr>
                        <wpg:grpSp>
                          <wpg:cNvPr id="568" name="组合 568"/>
                          <wpg:cNvGrpSpPr/>
                          <wpg:grpSpPr>
                            <a:xfrm>
                              <a:off x="0" y="0"/>
                              <a:ext cx="7536395" cy="3241040"/>
                              <a:chOff x="0" y="0"/>
                              <a:chExt cx="11243527" cy="4171161"/>
                            </a:xfrm>
                          </wpg:grpSpPr>
                          <pic:pic xmlns:pic="http://schemas.openxmlformats.org/drawingml/2006/picture">
                            <pic:nvPicPr>
                              <pic:cNvPr id="569" name="图片 5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1548" cy="4171161"/>
                              </a:xfrm>
                              <a:prstGeom prst="rect">
                                <a:avLst/>
                              </a:prstGeom>
                            </pic:spPr>
                          </pic:pic>
                          <pic:pic xmlns:pic="http://schemas.openxmlformats.org/drawingml/2006/picture">
                            <pic:nvPicPr>
                              <pic:cNvPr id="570" name="图片 5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681980" y="0"/>
                                <a:ext cx="5561547" cy="4171161"/>
                              </a:xfrm>
                              <a:prstGeom prst="rect">
                                <a:avLst/>
                              </a:prstGeom>
                            </pic:spPr>
                          </pic:pic>
                        </wpg:grpSp>
                        <wps:wsp>
                          <wps:cNvPr id="571" name="文本框 11"/>
                          <wps:cNvSpPr txBox="1"/>
                          <wps:spPr>
                            <a:xfrm>
                              <a:off x="1617554" y="2419003"/>
                              <a:ext cx="435494" cy="671615"/>
                            </a:xfrm>
                            <a:prstGeom prst="rect">
                              <a:avLst/>
                            </a:prstGeom>
                            <a:noFill/>
                          </wps:spPr>
                          <wps:txbx>
                            <w:txbxContent>
                              <w:p>
                                <w:pPr>
                                  <w:rPr>
                                    <w:kern w:val="0"/>
                                    <w:sz w:val="24"/>
                                  </w:rPr>
                                </w:pPr>
                                <w:r>
                                  <w:rPr>
                                    <w:rFonts w:hAnsi="等线"/>
                                    <w:b/>
                                    <w:bCs/>
                                    <w:color w:val="000000"/>
                                    <w:kern w:val="24"/>
                                    <w:sz w:val="24"/>
                                  </w:rPr>
                                  <w:t>1</w:t>
                                </w:r>
                              </w:p>
                            </w:txbxContent>
                          </wps:txbx>
                          <wps:bodyPr wrap="square" rtlCol="0">
                            <a:noAutofit/>
                          </wps:bodyPr>
                        </wps:wsp>
                      </wpg:grpSp>
                      <wps:wsp>
                        <wps:cNvPr id="572" name="文本框 12"/>
                        <wps:cNvSpPr txBox="1"/>
                        <wps:spPr>
                          <a:xfrm>
                            <a:off x="5457098" y="2463343"/>
                            <a:ext cx="402641" cy="594162"/>
                          </a:xfrm>
                          <a:prstGeom prst="rect">
                            <a:avLst/>
                          </a:prstGeom>
                          <a:noFill/>
                        </wps:spPr>
                        <wps:txbx>
                          <w:txbxContent>
                            <w:p>
                              <w:pPr>
                                <w:rPr>
                                  <w:kern w:val="0"/>
                                  <w:sz w:val="24"/>
                                </w:rPr>
                              </w:pPr>
                              <w:r>
                                <w:rPr>
                                  <w:rFonts w:hAnsi="等线"/>
                                  <w:b/>
                                  <w:bCs/>
                                  <w:color w:val="000000"/>
                                  <w:kern w:val="24"/>
                                  <w:sz w:val="24"/>
                                </w:rPr>
                                <w:t>2</w:t>
                              </w:r>
                            </w:p>
                          </w:txbxContent>
                        </wps:txbx>
                        <wps:bodyPr wrap="square" rtlCol="0">
                          <a:noAutofit/>
                        </wps:bodyPr>
                      </wps:wsp>
                    </wpg:wgp>
                  </a:graphicData>
                </a:graphic>
              </wp:anchor>
            </w:drawing>
          </mc:Choice>
          <mc:Fallback>
            <w:pict>
              <v:group id="组合 14" o:spid="_x0000_s1026" o:spt="203" style="position:absolute;left:0pt;margin-left:-12.9pt;margin-top:19.85pt;height:179.35pt;width:459.45pt;mso-position-horizontal-relative:margin;mso-wrap-distance-bottom:0pt;mso-wrap-distance-top:0pt;z-index:251659264;mso-width-relative:page;mso-height-relative:page;" coordsize="7536395,3241040" o:gfxdata="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&#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">
                <o:lock v:ext="edit" aspectratio="f"/>
                <v:group id="_x0000_s1026" o:spid="_x0000_s1026" o:spt="203" style="position:absolute;left:0;top:0;height:3241040;width:7536395;" coordsize="7536395,3241040"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241040;width:7536395;" coordsize="11243527,4171161"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4171161;width:5561548;" filled="f" o:preferrelative="t" stroked="f" coordsize="21600,21600" o:gfxdata="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GM&#10;xcEAAADcAAAADwAAAAAAAAABACAAAAAiAAAAZHJzL2Rvd25yZXYueG1sUEsBAhQAFAAAAAgAh07i&#10;QDMvBZ47AAAAOQAAABAAAAAAAAAAAQAgAAAAEAEAAGRycy9zaGFwZXhtbC54bWxQSwUGAAAAAAYA&#10;BgBbAQAAugMAAAAA&#10;">
                      <v:fill on="f" focussize="0,0"/>
                      <v:stroke on="f"/>
                      <v:imagedata r:id="rId13" o:title=""/>
                      <o:lock v:ext="edit" aspectratio="t"/>
                    </v:shape>
                    <v:shape id="_x0000_s1026" o:spid="_x0000_s1026" o:spt="75" type="#_x0000_t75" style="position:absolute;left:5681980;top:0;height:4171161;width:5561547;" filled="f" o:preferrelative="t" stroked="f" coordsize="21600,21600" o:gfxdata="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serugAAANwA&#10;AAAPAAAAAAAAAAEAIAAAACIAAABkcnMvZG93bnJldi54bWxQSwECFAAUAAAACACHTuJAMy8FnjsA&#10;AAA5AAAAEAAAAAAAAAABACAAAAAJAQAAZHJzL3NoYXBleG1sLnhtbFBLBQYAAAAABgAGAFsBAACz&#10;AwAAAAA=&#10;">
                      <v:fill on="f" focussize="0,0"/>
                      <v:stroke on="f"/>
                      <v:imagedata r:id="rId14" o:title=""/>
                      <o:lock v:ext="edit" aspectratio="t"/>
                    </v:shape>
                  </v:group>
                  <v:shape id="文本框 11" o:spid="_x0000_s1026" o:spt="202" type="#_x0000_t202" style="position:absolute;left:1617554;top:2419003;height:671615;width:435494;" filled="f" stroked="f" coordsize="21600,21600" o:gfxdata="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2K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kern w:val="0"/>
                              <w:sz w:val="24"/>
                            </w:rPr>
                          </w:pPr>
                          <w:r>
                            <w:rPr>
                              <w:rFonts w:hAnsi="等线"/>
                              <w:b/>
                              <w:bCs/>
                              <w:color w:val="000000"/>
                              <w:kern w:val="24"/>
                              <w:sz w:val="24"/>
                            </w:rPr>
                            <w:t>1</w:t>
                          </w:r>
                        </w:p>
                      </w:txbxContent>
                    </v:textbox>
                  </v:shape>
                </v:group>
                <v:shape id="文本框 12" o:spid="_x0000_s1026" o:spt="202" type="#_x0000_t202" style="position:absolute;left:5457098;top:2463343;height:594162;width:402641;" filled="f" stroked="f" coordsize="21600,21600" o:gfxdata="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n85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kern w:val="0"/>
                            <w:sz w:val="24"/>
                          </w:rPr>
                        </w:pPr>
                        <w:r>
                          <w:rPr>
                            <w:rFonts w:hAnsi="等线"/>
                            <w:b/>
                            <w:bCs/>
                            <w:color w:val="000000"/>
                            <w:kern w:val="24"/>
                            <w:sz w:val="24"/>
                          </w:rPr>
                          <w:t>2</w:t>
                        </w:r>
                      </w:p>
                    </w:txbxContent>
                  </v:textbox>
                </v:shape>
                <w10:wrap type="topAndBottom"/>
              </v:group>
            </w:pict>
          </mc:Fallback>
        </mc:AlternateContent>
      </w:r>
    </w:p>
    <w:p>
      <w:pPr>
        <w:spacing w:line="300" w:lineRule="auto"/>
        <w:ind w:firstLine="2240" w:firstLineChars="800"/>
        <w:jc w:val="left"/>
        <w:rPr>
          <w:rFonts w:eastAsia="仿宋"/>
          <w:sz w:val="28"/>
          <w:szCs w:val="28"/>
        </w:rPr>
      </w:pPr>
      <w:r>
        <w:rPr>
          <w:rFonts w:eastAsia="仿宋"/>
          <w:sz w:val="28"/>
          <w:szCs w:val="28"/>
        </w:rPr>
        <w:t>图8 丁子香酚800倍液的防治效果</w:t>
      </w:r>
    </w:p>
    <w:p>
      <w:pPr>
        <w:spacing w:line="300" w:lineRule="auto"/>
        <w:ind w:firstLine="1680" w:firstLineChars="800"/>
        <w:rPr>
          <w:rFonts w:eastAsia="楷体"/>
          <w:szCs w:val="21"/>
        </w:rPr>
      </w:pPr>
      <w:r>
        <w:rPr>
          <w:rFonts w:eastAsia="仿宋"/>
          <w:szCs w:val="21"/>
        </w:rPr>
        <w:t>注： 1. 施用丁子香酚20d后； 2. 对照：未处理20d后</w:t>
      </w:r>
      <w:r>
        <w:rPr>
          <w:rFonts w:eastAsia="楷体"/>
          <w:szCs w:val="21"/>
        </w:rPr>
        <w:t xml:space="preserve">            </w:t>
      </w:r>
    </w:p>
    <w:p>
      <w:pPr>
        <w:pStyle w:val="4"/>
        <w:spacing w:before="0" w:after="0" w:line="560" w:lineRule="exact"/>
        <w:rPr>
          <w:rFonts w:eastAsia="仿宋"/>
          <w:b/>
          <w:bCs w:val="0"/>
          <w:sz w:val="32"/>
        </w:rPr>
      </w:pPr>
      <w:bookmarkStart w:id="11" w:name="_Toc37790366"/>
      <w:bookmarkStart w:id="12" w:name="_Toc37792571"/>
      <w:bookmarkStart w:id="13" w:name="_Toc37791622"/>
      <w:bookmarkStart w:id="14" w:name="_Toc37771613"/>
      <w:r>
        <w:rPr>
          <w:rFonts w:eastAsia="仿宋"/>
          <w:b/>
          <w:bCs w:val="0"/>
          <w:sz w:val="32"/>
        </w:rPr>
        <w:t>4.5丁子香酚与常规管理对比</w:t>
      </w:r>
      <w:bookmarkEnd w:id="11"/>
      <w:bookmarkEnd w:id="12"/>
      <w:bookmarkEnd w:id="13"/>
      <w:bookmarkEnd w:id="14"/>
    </w:p>
    <w:p>
      <w:pPr>
        <w:pStyle w:val="4"/>
        <w:spacing w:before="0" w:after="0" w:line="560" w:lineRule="exact"/>
        <w:ind w:firstLine="640" w:firstLineChars="200"/>
        <w:rPr>
          <w:rFonts w:eastAsia="宋体"/>
          <w:szCs w:val="24"/>
        </w:rPr>
      </w:pPr>
      <w:r>
        <w:rPr>
          <w:rFonts w:hint="eastAsia" w:eastAsia="仿宋_GB2312" w:cs="Arial"/>
          <w:sz w:val="32"/>
        </w:rPr>
        <w:t>在琼海潭门椰子泻血病重病园选取发病程度一致的18龄本地高种椰子树为对象开展防控实验，每个处理50株椰子树。2.5个月后观察实验结果，并统计如下表11：</w:t>
      </w:r>
    </w:p>
    <w:p>
      <w:pPr>
        <w:spacing w:line="300" w:lineRule="auto"/>
        <w:jc w:val="center"/>
        <w:rPr>
          <w:rFonts w:eastAsia="仿宋"/>
          <w:sz w:val="28"/>
          <w:szCs w:val="28"/>
        </w:rPr>
      </w:pPr>
      <w:r>
        <w:rPr>
          <w:rFonts w:eastAsia="仿宋"/>
          <w:sz w:val="28"/>
          <w:szCs w:val="28"/>
        </w:rPr>
        <w:t>表11 田间试验统计结果</w:t>
      </w:r>
    </w:p>
    <w:tbl>
      <w:tblPr>
        <w:tblStyle w:val="10"/>
        <w:tblW w:w="0" w:type="auto"/>
        <w:tblInd w:w="0" w:type="dxa"/>
        <w:tblLayout w:type="fixed"/>
        <w:tblCellMar>
          <w:top w:w="0" w:type="dxa"/>
          <w:left w:w="108" w:type="dxa"/>
          <w:bottom w:w="0" w:type="dxa"/>
          <w:right w:w="108" w:type="dxa"/>
        </w:tblCellMar>
      </w:tblPr>
      <w:tblGrid>
        <w:gridCol w:w="1717"/>
        <w:gridCol w:w="241"/>
        <w:gridCol w:w="1190"/>
        <w:gridCol w:w="1144"/>
        <w:gridCol w:w="2861"/>
        <w:gridCol w:w="1647"/>
      </w:tblGrid>
      <w:tr>
        <w:tblPrEx>
          <w:tblCellMar>
            <w:top w:w="0" w:type="dxa"/>
            <w:left w:w="108" w:type="dxa"/>
            <w:bottom w:w="0" w:type="dxa"/>
            <w:right w:w="108" w:type="dxa"/>
          </w:tblCellMar>
        </w:tblPrEx>
        <w:trPr>
          <w:trHeight w:val="264" w:hRule="atLeast"/>
        </w:trPr>
        <w:tc>
          <w:tcPr>
            <w:tcW w:w="1717" w:type="dxa"/>
            <w:tcBorders>
              <w:top w:val="single" w:color="auto" w:sz="8" w:space="0"/>
              <w:left w:val="nil"/>
              <w:bottom w:val="single" w:color="auto" w:sz="4" w:space="0"/>
              <w:right w:val="nil"/>
            </w:tcBorders>
            <w:noWrap/>
            <w:vAlign w:val="bottom"/>
          </w:tcPr>
          <w:p>
            <w:pPr>
              <w:widowControl/>
              <w:jc w:val="left"/>
              <w:rPr>
                <w:rFonts w:eastAsia="仿宋"/>
                <w:color w:val="000000"/>
                <w:kern w:val="0"/>
                <w:szCs w:val="21"/>
              </w:rPr>
            </w:pPr>
            <w:r>
              <w:rPr>
                <w:rFonts w:eastAsia="仿宋"/>
                <w:color w:val="000000"/>
                <w:kern w:val="0"/>
                <w:szCs w:val="21"/>
              </w:rPr>
              <w:t xml:space="preserve">   处理</w:t>
            </w:r>
          </w:p>
        </w:tc>
        <w:tc>
          <w:tcPr>
            <w:tcW w:w="1431" w:type="dxa"/>
            <w:gridSpan w:val="2"/>
            <w:tcBorders>
              <w:top w:val="single" w:color="auto" w:sz="8" w:space="0"/>
              <w:left w:val="nil"/>
              <w:bottom w:val="single" w:color="auto" w:sz="4" w:space="0"/>
              <w:right w:val="nil"/>
            </w:tcBorders>
            <w:noWrap/>
            <w:vAlign w:val="bottom"/>
          </w:tcPr>
          <w:p>
            <w:pPr>
              <w:widowControl/>
              <w:jc w:val="center"/>
              <w:rPr>
                <w:rFonts w:eastAsia="仿宋"/>
                <w:color w:val="000000"/>
                <w:kern w:val="0"/>
                <w:szCs w:val="21"/>
              </w:rPr>
            </w:pPr>
            <w:r>
              <w:rPr>
                <w:rFonts w:eastAsia="仿宋"/>
                <w:color w:val="000000"/>
                <w:kern w:val="0"/>
                <w:szCs w:val="21"/>
              </w:rPr>
              <w:t>重症变轻数</w:t>
            </w:r>
          </w:p>
        </w:tc>
        <w:tc>
          <w:tcPr>
            <w:tcW w:w="1144" w:type="dxa"/>
            <w:tcBorders>
              <w:top w:val="single" w:color="auto" w:sz="8" w:space="0"/>
              <w:left w:val="nil"/>
              <w:bottom w:val="single" w:color="auto" w:sz="4" w:space="0"/>
              <w:right w:val="nil"/>
            </w:tcBorders>
            <w:noWrap/>
            <w:vAlign w:val="bottom"/>
          </w:tcPr>
          <w:p>
            <w:pPr>
              <w:widowControl/>
              <w:jc w:val="center"/>
              <w:rPr>
                <w:rFonts w:eastAsia="仿宋"/>
                <w:color w:val="000000"/>
                <w:kern w:val="0"/>
                <w:szCs w:val="21"/>
              </w:rPr>
            </w:pPr>
            <w:r>
              <w:rPr>
                <w:rFonts w:eastAsia="仿宋"/>
                <w:color w:val="000000"/>
                <w:kern w:val="0"/>
                <w:szCs w:val="21"/>
              </w:rPr>
              <w:t>重症株数</w:t>
            </w:r>
          </w:p>
        </w:tc>
        <w:tc>
          <w:tcPr>
            <w:tcW w:w="2861" w:type="dxa"/>
            <w:tcBorders>
              <w:top w:val="single" w:color="auto" w:sz="8" w:space="0"/>
              <w:left w:val="nil"/>
              <w:bottom w:val="single" w:color="auto" w:sz="4" w:space="0"/>
              <w:right w:val="nil"/>
            </w:tcBorders>
            <w:noWrap/>
            <w:vAlign w:val="bottom"/>
          </w:tcPr>
          <w:p>
            <w:pPr>
              <w:widowControl/>
              <w:jc w:val="left"/>
              <w:rPr>
                <w:rFonts w:eastAsia="仿宋"/>
                <w:color w:val="000000"/>
                <w:kern w:val="0"/>
                <w:szCs w:val="21"/>
              </w:rPr>
            </w:pPr>
            <w:r>
              <w:rPr>
                <w:rFonts w:eastAsia="仿宋"/>
                <w:color w:val="000000"/>
                <w:kern w:val="0"/>
                <w:szCs w:val="21"/>
              </w:rPr>
              <w:t>症状零扩散，长势恢复株数</w:t>
            </w:r>
          </w:p>
        </w:tc>
        <w:tc>
          <w:tcPr>
            <w:tcW w:w="1647" w:type="dxa"/>
            <w:tcBorders>
              <w:top w:val="single" w:color="auto" w:sz="8" w:space="0"/>
              <w:left w:val="nil"/>
              <w:bottom w:val="single" w:color="auto" w:sz="4" w:space="0"/>
              <w:right w:val="nil"/>
            </w:tcBorders>
            <w:noWrap/>
            <w:vAlign w:val="bottom"/>
          </w:tcPr>
          <w:p>
            <w:pPr>
              <w:widowControl/>
              <w:jc w:val="center"/>
              <w:rPr>
                <w:rFonts w:eastAsia="仿宋"/>
                <w:color w:val="000000"/>
                <w:kern w:val="0"/>
                <w:szCs w:val="21"/>
              </w:rPr>
            </w:pPr>
            <w:r>
              <w:rPr>
                <w:rFonts w:eastAsia="仿宋"/>
                <w:color w:val="000000"/>
                <w:kern w:val="0"/>
                <w:szCs w:val="21"/>
              </w:rPr>
              <w:t>治愈率</w:t>
            </w:r>
          </w:p>
        </w:tc>
      </w:tr>
      <w:tr>
        <w:tblPrEx>
          <w:tblCellMar>
            <w:top w:w="0" w:type="dxa"/>
            <w:left w:w="108" w:type="dxa"/>
            <w:bottom w:w="0" w:type="dxa"/>
            <w:right w:w="108" w:type="dxa"/>
          </w:tblCellMar>
        </w:tblPrEx>
        <w:trPr>
          <w:trHeight w:val="264" w:hRule="atLeast"/>
        </w:trPr>
        <w:tc>
          <w:tcPr>
            <w:tcW w:w="1958" w:type="dxa"/>
            <w:gridSpan w:val="2"/>
            <w:tcBorders>
              <w:top w:val="nil"/>
              <w:left w:val="nil"/>
              <w:bottom w:val="nil"/>
              <w:right w:val="nil"/>
            </w:tcBorders>
            <w:noWrap/>
            <w:vAlign w:val="bottom"/>
          </w:tcPr>
          <w:p>
            <w:pPr>
              <w:widowControl/>
              <w:jc w:val="left"/>
              <w:rPr>
                <w:rFonts w:eastAsia="仿宋"/>
                <w:color w:val="000000"/>
                <w:kern w:val="0"/>
                <w:szCs w:val="21"/>
              </w:rPr>
            </w:pPr>
            <w:r>
              <w:rPr>
                <w:rFonts w:eastAsia="仿宋"/>
                <w:color w:val="000000"/>
                <w:kern w:val="0"/>
                <w:szCs w:val="21"/>
              </w:rPr>
              <w:t>丁子香酚喷雾法</w:t>
            </w:r>
          </w:p>
        </w:tc>
        <w:tc>
          <w:tcPr>
            <w:tcW w:w="1190"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25</w:t>
            </w:r>
          </w:p>
        </w:tc>
        <w:tc>
          <w:tcPr>
            <w:tcW w:w="1144"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10</w:t>
            </w:r>
          </w:p>
        </w:tc>
        <w:tc>
          <w:tcPr>
            <w:tcW w:w="2861"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15</w:t>
            </w:r>
          </w:p>
        </w:tc>
        <w:tc>
          <w:tcPr>
            <w:tcW w:w="1647"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30%</w:t>
            </w:r>
          </w:p>
        </w:tc>
      </w:tr>
      <w:tr>
        <w:tblPrEx>
          <w:tblCellMar>
            <w:top w:w="0" w:type="dxa"/>
            <w:left w:w="108" w:type="dxa"/>
            <w:bottom w:w="0" w:type="dxa"/>
            <w:right w:w="108" w:type="dxa"/>
          </w:tblCellMar>
        </w:tblPrEx>
        <w:trPr>
          <w:trHeight w:val="264" w:hRule="atLeast"/>
        </w:trPr>
        <w:tc>
          <w:tcPr>
            <w:tcW w:w="1958" w:type="dxa"/>
            <w:gridSpan w:val="2"/>
            <w:tcBorders>
              <w:top w:val="nil"/>
              <w:left w:val="nil"/>
              <w:bottom w:val="nil"/>
              <w:right w:val="nil"/>
            </w:tcBorders>
            <w:noWrap/>
            <w:vAlign w:val="bottom"/>
          </w:tcPr>
          <w:p>
            <w:pPr>
              <w:widowControl/>
              <w:jc w:val="left"/>
              <w:rPr>
                <w:rFonts w:eastAsia="仿宋"/>
                <w:color w:val="000000"/>
                <w:kern w:val="0"/>
                <w:szCs w:val="21"/>
              </w:rPr>
            </w:pPr>
            <w:r>
              <w:rPr>
                <w:rFonts w:eastAsia="仿宋"/>
                <w:color w:val="000000"/>
                <w:kern w:val="0"/>
                <w:szCs w:val="21"/>
              </w:rPr>
              <w:t>丁子香酚点滴法</w:t>
            </w:r>
          </w:p>
        </w:tc>
        <w:tc>
          <w:tcPr>
            <w:tcW w:w="1190"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24</w:t>
            </w:r>
          </w:p>
        </w:tc>
        <w:tc>
          <w:tcPr>
            <w:tcW w:w="1144"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9</w:t>
            </w:r>
          </w:p>
        </w:tc>
        <w:tc>
          <w:tcPr>
            <w:tcW w:w="2861"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17</w:t>
            </w:r>
          </w:p>
        </w:tc>
        <w:tc>
          <w:tcPr>
            <w:tcW w:w="1647" w:type="dxa"/>
            <w:tcBorders>
              <w:top w:val="nil"/>
              <w:left w:val="nil"/>
              <w:bottom w:val="nil"/>
              <w:right w:val="nil"/>
            </w:tcBorders>
            <w:noWrap/>
            <w:vAlign w:val="bottom"/>
          </w:tcPr>
          <w:p>
            <w:pPr>
              <w:widowControl/>
              <w:jc w:val="center"/>
              <w:rPr>
                <w:rFonts w:eastAsia="仿宋"/>
                <w:color w:val="000000"/>
                <w:kern w:val="0"/>
                <w:szCs w:val="21"/>
              </w:rPr>
            </w:pPr>
            <w:r>
              <w:rPr>
                <w:rFonts w:eastAsia="仿宋"/>
                <w:color w:val="000000"/>
                <w:kern w:val="0"/>
                <w:szCs w:val="21"/>
              </w:rPr>
              <w:t>34%</w:t>
            </w:r>
          </w:p>
        </w:tc>
      </w:tr>
      <w:tr>
        <w:tblPrEx>
          <w:tblCellMar>
            <w:top w:w="0" w:type="dxa"/>
            <w:left w:w="108" w:type="dxa"/>
            <w:bottom w:w="0" w:type="dxa"/>
            <w:right w:w="108" w:type="dxa"/>
          </w:tblCellMar>
        </w:tblPrEx>
        <w:trPr>
          <w:trHeight w:val="273" w:hRule="atLeast"/>
        </w:trPr>
        <w:tc>
          <w:tcPr>
            <w:tcW w:w="1958" w:type="dxa"/>
            <w:gridSpan w:val="2"/>
            <w:tcBorders>
              <w:top w:val="nil"/>
              <w:left w:val="nil"/>
              <w:bottom w:val="single" w:color="auto" w:sz="8" w:space="0"/>
              <w:right w:val="nil"/>
            </w:tcBorders>
            <w:noWrap/>
            <w:vAlign w:val="bottom"/>
          </w:tcPr>
          <w:p>
            <w:pPr>
              <w:widowControl/>
              <w:jc w:val="left"/>
              <w:rPr>
                <w:rFonts w:eastAsia="仿宋"/>
                <w:color w:val="000000"/>
                <w:kern w:val="0"/>
                <w:szCs w:val="21"/>
              </w:rPr>
            </w:pPr>
            <w:r>
              <w:rPr>
                <w:rFonts w:eastAsia="仿宋"/>
                <w:color w:val="000000"/>
                <w:kern w:val="0"/>
                <w:szCs w:val="21"/>
              </w:rPr>
              <w:t>十三吗啉喷雾</w:t>
            </w:r>
          </w:p>
        </w:tc>
        <w:tc>
          <w:tcPr>
            <w:tcW w:w="1190" w:type="dxa"/>
            <w:tcBorders>
              <w:top w:val="nil"/>
              <w:left w:val="nil"/>
              <w:bottom w:val="single" w:color="auto" w:sz="8" w:space="0"/>
              <w:right w:val="nil"/>
            </w:tcBorders>
            <w:noWrap/>
            <w:vAlign w:val="bottom"/>
          </w:tcPr>
          <w:p>
            <w:pPr>
              <w:widowControl/>
              <w:jc w:val="center"/>
              <w:rPr>
                <w:rFonts w:eastAsia="仿宋"/>
                <w:color w:val="000000"/>
                <w:kern w:val="0"/>
                <w:szCs w:val="21"/>
              </w:rPr>
            </w:pPr>
            <w:r>
              <w:rPr>
                <w:rFonts w:eastAsia="仿宋"/>
                <w:color w:val="000000"/>
                <w:kern w:val="0"/>
                <w:szCs w:val="21"/>
              </w:rPr>
              <w:t>24</w:t>
            </w:r>
          </w:p>
        </w:tc>
        <w:tc>
          <w:tcPr>
            <w:tcW w:w="1144" w:type="dxa"/>
            <w:tcBorders>
              <w:top w:val="nil"/>
              <w:left w:val="nil"/>
              <w:bottom w:val="single" w:color="auto" w:sz="8" w:space="0"/>
              <w:right w:val="nil"/>
            </w:tcBorders>
            <w:noWrap/>
            <w:vAlign w:val="bottom"/>
          </w:tcPr>
          <w:p>
            <w:pPr>
              <w:widowControl/>
              <w:jc w:val="center"/>
              <w:rPr>
                <w:rFonts w:eastAsia="仿宋"/>
                <w:color w:val="000000"/>
                <w:kern w:val="0"/>
                <w:szCs w:val="21"/>
              </w:rPr>
            </w:pPr>
            <w:r>
              <w:rPr>
                <w:rFonts w:eastAsia="仿宋"/>
                <w:color w:val="000000"/>
                <w:kern w:val="0"/>
                <w:szCs w:val="21"/>
              </w:rPr>
              <w:t>10</w:t>
            </w:r>
          </w:p>
        </w:tc>
        <w:tc>
          <w:tcPr>
            <w:tcW w:w="2861" w:type="dxa"/>
            <w:tcBorders>
              <w:top w:val="nil"/>
              <w:left w:val="nil"/>
              <w:bottom w:val="single" w:color="auto" w:sz="8" w:space="0"/>
              <w:right w:val="nil"/>
            </w:tcBorders>
            <w:noWrap/>
            <w:vAlign w:val="bottom"/>
          </w:tcPr>
          <w:p>
            <w:pPr>
              <w:widowControl/>
              <w:jc w:val="center"/>
              <w:rPr>
                <w:rFonts w:eastAsia="仿宋"/>
                <w:color w:val="000000"/>
                <w:kern w:val="0"/>
                <w:szCs w:val="21"/>
              </w:rPr>
            </w:pPr>
            <w:r>
              <w:rPr>
                <w:rFonts w:eastAsia="仿宋"/>
                <w:color w:val="000000"/>
                <w:kern w:val="0"/>
                <w:szCs w:val="21"/>
              </w:rPr>
              <w:t>16</w:t>
            </w:r>
          </w:p>
        </w:tc>
        <w:tc>
          <w:tcPr>
            <w:tcW w:w="1647" w:type="dxa"/>
            <w:tcBorders>
              <w:top w:val="nil"/>
              <w:left w:val="nil"/>
              <w:bottom w:val="single" w:color="auto" w:sz="8" w:space="0"/>
              <w:right w:val="nil"/>
            </w:tcBorders>
            <w:noWrap/>
            <w:vAlign w:val="bottom"/>
          </w:tcPr>
          <w:p>
            <w:pPr>
              <w:widowControl/>
              <w:jc w:val="center"/>
              <w:rPr>
                <w:rFonts w:eastAsia="仿宋"/>
                <w:color w:val="000000"/>
                <w:kern w:val="0"/>
                <w:szCs w:val="21"/>
              </w:rPr>
            </w:pPr>
            <w:r>
              <w:rPr>
                <w:rFonts w:eastAsia="仿宋"/>
                <w:color w:val="000000"/>
                <w:kern w:val="0"/>
                <w:szCs w:val="21"/>
              </w:rPr>
              <w:t>32%</w:t>
            </w:r>
          </w:p>
        </w:tc>
      </w:tr>
    </w:tbl>
    <w:p>
      <w:pPr>
        <w:spacing w:line="300" w:lineRule="auto"/>
        <w:jc w:val="left"/>
        <w:rPr>
          <w:sz w:val="24"/>
        </w:rPr>
      </w:pPr>
    </w:p>
    <w:p>
      <w:pPr>
        <w:spacing w:line="300" w:lineRule="auto"/>
        <w:ind w:firstLine="640" w:firstLineChars="200"/>
        <w:jc w:val="left"/>
        <w:rPr>
          <w:rFonts w:hint="eastAsia" w:eastAsia="楷体_GB2312"/>
          <w:b/>
          <w:bCs/>
          <w:sz w:val="32"/>
        </w:rPr>
      </w:pPr>
      <w:r>
        <w:rPr>
          <w:rFonts w:hint="eastAsia" w:eastAsia="仿宋_GB2312" w:cs="Arial"/>
          <w:bCs/>
          <w:kern w:val="0"/>
          <w:sz w:val="32"/>
          <w:szCs w:val="32"/>
        </w:rPr>
        <w:t>从表中可以看出，以上三种处理椰子树症状减轻率将近50%, 表现症状为椰树下层正常生理生长的叶片下垂现象有所减轻，病灶的面积扩大不明显；重症株即病害症状没有减轻，树冠下层叶片低垂，泻血症状仍有扩展现象或增加新的病灶；长势完全恢复，泻血病灶面积零扩散，没有增加新的病灶，恢复视为治愈。从表中也可以看出，丁子香酚点滴法效果较好，重症变轻数所占比例与常规喷药比例一致，均为48%，但治愈率高于常规喷药法，且丁子香酚具有环境友好、无污染的优点，可在发病区推荐使用。</w:t>
      </w:r>
    </w:p>
    <w:p>
      <w:pPr>
        <w:spacing w:line="560" w:lineRule="exact"/>
        <w:ind w:firstLine="321" w:firstLineChars="100"/>
        <w:rPr>
          <w:rFonts w:eastAsia="楷体_GB2312"/>
          <w:b/>
          <w:bCs/>
          <w:sz w:val="32"/>
        </w:rPr>
      </w:pPr>
      <w:r>
        <w:rPr>
          <w:rFonts w:hint="eastAsia" w:eastAsia="楷体_GB2312"/>
          <w:b/>
          <w:bCs/>
          <w:sz w:val="32"/>
        </w:rPr>
        <w:t>（二）</w:t>
      </w:r>
      <w:r>
        <w:rPr>
          <w:rFonts w:eastAsia="楷体_GB2312"/>
          <w:b/>
          <w:bCs/>
          <w:sz w:val="32"/>
        </w:rPr>
        <w:t>技术经济论证</w:t>
      </w:r>
      <w:r>
        <w:rPr>
          <w:rFonts w:hint="eastAsia" w:eastAsia="楷体_GB2312"/>
          <w:b/>
          <w:bCs/>
          <w:sz w:val="32"/>
        </w:rPr>
        <w:t>、</w:t>
      </w:r>
      <w:r>
        <w:rPr>
          <w:rFonts w:eastAsia="楷体_GB2312"/>
          <w:b/>
          <w:bCs/>
          <w:sz w:val="32"/>
        </w:rPr>
        <w:t>预期的经济效果</w:t>
      </w:r>
    </w:p>
    <w:p>
      <w:pPr>
        <w:spacing w:line="560" w:lineRule="exact"/>
        <w:ind w:firstLine="420"/>
        <w:rPr>
          <w:rFonts w:hint="eastAsia" w:eastAsia="仿宋_GB2312" w:cs="Arial"/>
          <w:sz w:val="32"/>
        </w:rPr>
      </w:pPr>
      <w:r>
        <w:rPr>
          <w:rFonts w:hint="eastAsia" w:eastAsia="仿宋_GB2312" w:cs="Arial"/>
          <w:sz w:val="32"/>
        </w:rPr>
        <w:t>阐述本标准实施后预期取得的经济效果。</w:t>
      </w:r>
    </w:p>
    <w:p>
      <w:pPr>
        <w:widowControl/>
        <w:shd w:val="clear" w:color="auto" w:fill="FFFFFF"/>
        <w:ind w:firstLine="640" w:firstLineChars="200"/>
        <w:rPr>
          <w:rFonts w:hint="eastAsia" w:eastAsia="仿宋_GB2312" w:cs="黑体"/>
          <w:bCs/>
          <w:sz w:val="32"/>
          <w:szCs w:val="32"/>
        </w:rPr>
      </w:pPr>
      <w:r>
        <w:rPr>
          <w:rFonts w:hint="eastAsia" w:ascii="仿宋_GB2312" w:eastAsia="仿宋_GB2312" w:cs="仿宋_GB2312"/>
          <w:kern w:val="0"/>
          <w:sz w:val="32"/>
          <w:szCs w:val="32"/>
        </w:rPr>
        <w:t>经济效益：本规程的执行有利于规范椰子的种植管理及泻血病的防控，改善乱用药、盲目用药、浪费药的现状，使用筛选出的高效、低毒的化学药剂和植物源药剂有利于保护生态环境；减少施用药剂的次数和使用量，保障椰子树的健康生长及椰子果的外观品质，提高椰子果产量，平均节本增效216.78元/亩。</w:t>
      </w:r>
    </w:p>
    <w:p>
      <w:pPr>
        <w:spacing w:line="560" w:lineRule="exact"/>
        <w:ind w:firstLine="640" w:firstLineChars="200"/>
        <w:rPr>
          <w:rFonts w:eastAsia="黑体"/>
          <w:bCs/>
          <w:kern w:val="44"/>
          <w:sz w:val="32"/>
        </w:rPr>
      </w:pPr>
      <w:r>
        <w:rPr>
          <w:rFonts w:eastAsia="黑体"/>
          <w:bCs/>
          <w:kern w:val="44"/>
          <w:sz w:val="32"/>
        </w:rPr>
        <w:t>四、采用国际标准和国外先进标准的程度</w:t>
      </w:r>
    </w:p>
    <w:p>
      <w:pPr>
        <w:spacing w:line="560" w:lineRule="exact"/>
        <w:ind w:firstLine="640" w:firstLineChars="200"/>
        <w:rPr>
          <w:rFonts w:eastAsia="仿宋_GB2312"/>
          <w:sz w:val="32"/>
        </w:rPr>
      </w:pPr>
      <w:r>
        <w:rPr>
          <w:rFonts w:hint="eastAsia" w:eastAsia="仿宋_GB2312"/>
          <w:sz w:val="32"/>
        </w:rPr>
        <w:t>主要说明采用国际标准程度，以及与国际标准水平的对比情况，或与测试的国外样品、样机的有关数据对比情况。</w:t>
      </w:r>
    </w:p>
    <w:p>
      <w:pPr>
        <w:spacing w:line="560" w:lineRule="exact"/>
        <w:ind w:firstLine="640" w:firstLineChars="200"/>
        <w:rPr>
          <w:rFonts w:hint="eastAsia" w:eastAsia="仿宋_GB2312"/>
          <w:sz w:val="32"/>
        </w:rPr>
      </w:pPr>
      <w:r>
        <w:rPr>
          <w:rFonts w:hint="eastAsia" w:eastAsia="仿宋_GB2312"/>
          <w:sz w:val="32"/>
        </w:rPr>
        <w:t>已知国际上未见相关椰子泻血病防控的标准。</w:t>
      </w:r>
    </w:p>
    <w:p>
      <w:pPr>
        <w:spacing w:line="560" w:lineRule="exact"/>
        <w:ind w:firstLine="640" w:firstLineChars="200"/>
        <w:rPr>
          <w:rFonts w:eastAsia="黑体"/>
          <w:bCs/>
          <w:kern w:val="44"/>
          <w:sz w:val="32"/>
        </w:rPr>
      </w:pPr>
      <w:r>
        <w:rPr>
          <w:rFonts w:eastAsia="黑体"/>
          <w:bCs/>
          <w:kern w:val="44"/>
          <w:sz w:val="32"/>
        </w:rPr>
        <w:t>五、与现行的法律法规和强制性国家标准的关系</w:t>
      </w:r>
    </w:p>
    <w:p>
      <w:pPr>
        <w:spacing w:line="560" w:lineRule="exact"/>
        <w:ind w:firstLine="420"/>
        <w:rPr>
          <w:rFonts w:hint="eastAsia" w:eastAsia="仿宋_GB2312"/>
          <w:sz w:val="32"/>
        </w:rPr>
      </w:pPr>
      <w:r>
        <w:rPr>
          <w:rFonts w:hint="eastAsia" w:eastAsia="仿宋_GB2312"/>
          <w:sz w:val="32"/>
        </w:rPr>
        <w:t>主要说明标准与相应法律法规和强制性标准之间的衔接、协调情况。列出与标准密切相关的法律法规、强制性标准的名称和编号。</w:t>
      </w:r>
    </w:p>
    <w:p>
      <w:pPr>
        <w:spacing w:line="360" w:lineRule="auto"/>
        <w:ind w:firstLine="640" w:firstLineChars="200"/>
        <w:rPr>
          <w:rFonts w:hint="eastAsia" w:eastAsia="仿宋_GB2312"/>
          <w:sz w:val="32"/>
        </w:rPr>
      </w:pPr>
      <w:r>
        <w:rPr>
          <w:rFonts w:hint="eastAsia" w:ascii="仿宋_GB2312" w:hAnsi="宋体" w:eastAsia="仿宋_GB2312"/>
          <w:sz w:val="32"/>
          <w:szCs w:val="32"/>
        </w:rPr>
        <w:t>本标准与现行法律法规和强制性国家标准无冲突。</w:t>
      </w:r>
    </w:p>
    <w:p>
      <w:pPr>
        <w:spacing w:line="560" w:lineRule="exact"/>
        <w:ind w:firstLine="640" w:firstLineChars="200"/>
        <w:rPr>
          <w:rFonts w:eastAsia="黑体"/>
          <w:bCs/>
          <w:kern w:val="44"/>
          <w:sz w:val="32"/>
        </w:rPr>
      </w:pPr>
      <w:r>
        <w:rPr>
          <w:rFonts w:eastAsia="黑体"/>
          <w:bCs/>
          <w:kern w:val="44"/>
          <w:sz w:val="32"/>
        </w:rPr>
        <w:t>六、重大分歧意见的处理经过和依据</w:t>
      </w:r>
    </w:p>
    <w:p>
      <w:pPr>
        <w:spacing w:line="560" w:lineRule="exact"/>
        <w:ind w:firstLine="420"/>
        <w:rPr>
          <w:rFonts w:eastAsia="仿宋_GB2312"/>
          <w:sz w:val="32"/>
        </w:rPr>
      </w:pPr>
      <w:r>
        <w:rPr>
          <w:rFonts w:hint="eastAsia" w:eastAsia="仿宋_GB2312"/>
          <w:sz w:val="32"/>
        </w:rPr>
        <w:t>说明各方面专家对标准主要内容（如参数、指标、试验方法）有哪些重大分歧，以及标准起草单位在修改完善标准过程中，对专家分歧意见的处理情况和处理的主要依据。</w:t>
      </w:r>
    </w:p>
    <w:p>
      <w:pPr>
        <w:autoSpaceDE w:val="0"/>
        <w:autoSpaceDN w:val="0"/>
        <w:adjustRightInd w:val="0"/>
        <w:ind w:firstLine="640" w:firstLineChars="200"/>
        <w:jc w:val="left"/>
        <w:rPr>
          <w:rFonts w:hint="eastAsia" w:eastAsia="仿宋_GB2312"/>
          <w:sz w:val="32"/>
        </w:rPr>
      </w:pPr>
      <w:r>
        <w:rPr>
          <w:rFonts w:hint="eastAsia" w:ascii="仿宋_GB2312" w:eastAsia="仿宋_GB2312" w:cs="仿宋_GB2312"/>
          <w:kern w:val="0"/>
          <w:sz w:val="32"/>
          <w:szCs w:val="32"/>
        </w:rPr>
        <w:t>标准起草小组前期进行了充分准备和调研，在已有实验数据发表论文和申请专利的基础之上，针对农业管理措施、施药种类、时间及方式等环节的技术要求上，与业内行业专家们取得了较为一致的意见。共征求了8个植物保护相关单位的意见，其中有8个单位反馈意见共15条，采纳13条。目前为止，本标准制定过程无重大分歧意见。</w:t>
      </w:r>
    </w:p>
    <w:p>
      <w:pPr>
        <w:spacing w:line="560" w:lineRule="exact"/>
        <w:ind w:firstLine="640" w:firstLineChars="200"/>
        <w:rPr>
          <w:rFonts w:eastAsia="黑体"/>
          <w:bCs/>
          <w:kern w:val="44"/>
          <w:sz w:val="32"/>
        </w:rPr>
      </w:pPr>
      <w:r>
        <w:rPr>
          <w:rFonts w:eastAsia="黑体"/>
          <w:bCs/>
          <w:kern w:val="44"/>
          <w:sz w:val="32"/>
        </w:rPr>
        <w:t>七、标准</w:t>
      </w:r>
      <w:r>
        <w:rPr>
          <w:rFonts w:hint="eastAsia" w:eastAsia="黑体"/>
          <w:bCs/>
          <w:kern w:val="44"/>
          <w:sz w:val="32"/>
        </w:rPr>
        <w:t>作为强制性或推荐性标准</w:t>
      </w:r>
      <w:r>
        <w:rPr>
          <w:rFonts w:eastAsia="黑体"/>
          <w:bCs/>
          <w:kern w:val="44"/>
          <w:sz w:val="32"/>
        </w:rPr>
        <w:t>的</w:t>
      </w:r>
      <w:r>
        <w:rPr>
          <w:rFonts w:hint="eastAsia" w:eastAsia="黑体"/>
          <w:bCs/>
          <w:kern w:val="44"/>
          <w:sz w:val="32"/>
        </w:rPr>
        <w:t>建议</w:t>
      </w:r>
    </w:p>
    <w:p>
      <w:pPr>
        <w:spacing w:line="560" w:lineRule="exact"/>
        <w:ind w:firstLine="320" w:firstLineChars="100"/>
        <w:rPr>
          <w:rFonts w:hint="eastAsia" w:eastAsia="仿宋_GB2312"/>
          <w:sz w:val="32"/>
        </w:rPr>
      </w:pPr>
      <w:r>
        <w:rPr>
          <w:rFonts w:hint="eastAsia" w:eastAsia="仿宋_GB2312"/>
          <w:sz w:val="32"/>
        </w:rPr>
        <w:t>严格按照立项下达的标准性质编写。</w:t>
      </w:r>
      <w:r>
        <w:rPr>
          <w:rFonts w:eastAsia="仿宋_GB2312"/>
          <w:sz w:val="32"/>
        </w:rPr>
        <w:t>对建议批为强制性标准的理由应充分说明</w:t>
      </w:r>
      <w:r>
        <w:rPr>
          <w:rFonts w:hint="eastAsia" w:eastAsia="仿宋_GB2312"/>
          <w:sz w:val="32"/>
        </w:rPr>
        <w:t>。</w:t>
      </w:r>
    </w:p>
    <w:p>
      <w:pPr>
        <w:spacing w:line="560" w:lineRule="exact"/>
        <w:ind w:firstLine="640" w:firstLineChars="200"/>
        <w:rPr>
          <w:rFonts w:hint="eastAsia" w:ascii="仿宋" w:hAnsi="仿宋" w:eastAsia="仿宋" w:cs="仿宋"/>
          <w:sz w:val="32"/>
        </w:rPr>
      </w:pPr>
      <w:r>
        <w:rPr>
          <w:rFonts w:hint="eastAsia" w:ascii="仿宋" w:hAnsi="仿宋" w:eastAsia="仿宋" w:cs="仿宋"/>
          <w:sz w:val="32"/>
        </w:rPr>
        <w:t>本标准不涉及有关国家安全、保护人体健康和人身财产安全、环境质量要求等有关强制性地方标准或强制性条文等的八项要求之一。因此，本标准审定后，建议作为推荐性标准颁布实施。</w:t>
      </w:r>
    </w:p>
    <w:p>
      <w:pPr>
        <w:spacing w:line="560" w:lineRule="exact"/>
        <w:ind w:firstLine="643" w:firstLineChars="200"/>
        <w:rPr>
          <w:rFonts w:hint="eastAsia" w:ascii="仿宋" w:hAnsi="仿宋" w:eastAsia="仿宋" w:cs="仿宋"/>
          <w:b/>
          <w:bCs/>
          <w:sz w:val="32"/>
        </w:rPr>
      </w:pPr>
      <w:r>
        <w:rPr>
          <w:rFonts w:eastAsia="仿宋"/>
          <w:b/>
          <w:bCs/>
          <w:sz w:val="32"/>
        </w:rPr>
        <w:t>7.1</w:t>
      </w:r>
      <w:r>
        <w:rPr>
          <w:rFonts w:hint="eastAsia" w:ascii="仿宋" w:hAnsi="仿宋" w:eastAsia="仿宋" w:cs="仿宋"/>
          <w:b/>
          <w:bCs/>
          <w:sz w:val="32"/>
        </w:rPr>
        <w:t>及时进行宣贯</w:t>
      </w:r>
    </w:p>
    <w:p>
      <w:pPr>
        <w:spacing w:line="560" w:lineRule="exact"/>
        <w:ind w:firstLine="640" w:firstLineChars="200"/>
        <w:rPr>
          <w:rFonts w:hint="eastAsia" w:ascii="仿宋" w:hAnsi="仿宋" w:eastAsia="仿宋" w:cs="仿宋"/>
          <w:sz w:val="32"/>
        </w:rPr>
      </w:pPr>
      <w:r>
        <w:rPr>
          <w:rFonts w:hint="eastAsia" w:ascii="仿宋" w:hAnsi="仿宋" w:eastAsia="仿宋" w:cs="仿宋"/>
          <w:sz w:val="32"/>
        </w:rPr>
        <w:t>为了贯彻实施本标准，须编写宣贯教材或小册子与本标准同时进行宣贯，推荐相关技术人员使用本标准对椰子主要病虫害进行防治，使相关人员及时准确地了解和掌握椰子泻血病防治技术，保证标准顺利实施。</w:t>
      </w:r>
    </w:p>
    <w:p>
      <w:pPr>
        <w:spacing w:line="560" w:lineRule="exact"/>
        <w:ind w:firstLine="643" w:firstLineChars="200"/>
        <w:rPr>
          <w:rFonts w:hint="eastAsia" w:ascii="仿宋" w:hAnsi="仿宋" w:eastAsia="仿宋" w:cs="仿宋"/>
          <w:b/>
          <w:bCs/>
          <w:sz w:val="32"/>
        </w:rPr>
      </w:pPr>
      <w:r>
        <w:rPr>
          <w:rFonts w:eastAsia="仿宋"/>
          <w:b/>
          <w:bCs/>
          <w:sz w:val="32"/>
        </w:rPr>
        <w:t>7.2</w:t>
      </w:r>
      <w:r>
        <w:rPr>
          <w:rFonts w:hint="eastAsia" w:ascii="仿宋" w:hAnsi="仿宋" w:eastAsia="仿宋" w:cs="仿宋"/>
          <w:b/>
          <w:bCs/>
          <w:sz w:val="32"/>
        </w:rPr>
        <w:t>标准实施信息反馈</w:t>
      </w:r>
    </w:p>
    <w:p>
      <w:pPr>
        <w:spacing w:line="560" w:lineRule="exact"/>
        <w:ind w:firstLine="640" w:firstLineChars="200"/>
        <w:rPr>
          <w:rFonts w:hint="eastAsia" w:ascii="仿宋" w:hAnsi="仿宋" w:eastAsia="仿宋" w:cs="仿宋"/>
          <w:sz w:val="32"/>
        </w:rPr>
      </w:pPr>
      <w:r>
        <w:rPr>
          <w:rFonts w:hint="eastAsia" w:ascii="仿宋" w:hAnsi="仿宋" w:eastAsia="仿宋" w:cs="仿宋"/>
          <w:sz w:val="32"/>
        </w:rPr>
        <w:t>为了全面掌握标准的执行情况，为进一步修改完善标准做准备，应及时与标准使用人员进行沟通交流，鼓励使用本标准的单位和个人将本标准的执行情况以及所发现的问题反馈到主管部门或本标准的主编单位，以便及时修订完善本标准。</w:t>
      </w:r>
    </w:p>
    <w:p>
      <w:pPr>
        <w:spacing w:line="560" w:lineRule="exact"/>
        <w:ind w:firstLine="643" w:firstLineChars="200"/>
        <w:rPr>
          <w:rFonts w:hint="eastAsia" w:ascii="仿宋" w:hAnsi="仿宋" w:eastAsia="仿宋" w:cs="仿宋"/>
          <w:b/>
          <w:bCs/>
          <w:sz w:val="32"/>
        </w:rPr>
      </w:pPr>
      <w:r>
        <w:rPr>
          <w:rFonts w:eastAsia="仿宋"/>
          <w:b/>
          <w:bCs/>
          <w:sz w:val="32"/>
        </w:rPr>
        <w:t>7.3</w:t>
      </w:r>
      <w:r>
        <w:rPr>
          <w:rFonts w:hint="eastAsia" w:ascii="仿宋" w:hAnsi="仿宋" w:eastAsia="仿宋" w:cs="仿宋"/>
          <w:b/>
          <w:bCs/>
          <w:sz w:val="32"/>
        </w:rPr>
        <w:t xml:space="preserve"> 建立技术骨干队伍并做好培训</w:t>
      </w:r>
    </w:p>
    <w:p>
      <w:pPr>
        <w:spacing w:line="560" w:lineRule="exact"/>
        <w:ind w:firstLine="640" w:firstLineChars="200"/>
        <w:rPr>
          <w:rFonts w:hint="eastAsia" w:ascii="仿宋" w:hAnsi="仿宋" w:eastAsia="仿宋" w:cs="仿宋"/>
          <w:sz w:val="32"/>
        </w:rPr>
      </w:pPr>
      <w:r>
        <w:rPr>
          <w:rFonts w:hint="eastAsia" w:ascii="仿宋" w:hAnsi="仿宋" w:eastAsia="仿宋" w:cs="仿宋"/>
          <w:sz w:val="32"/>
        </w:rPr>
        <w:t>建立以本标准主编单位为主体的技术服务队伍，及时解决标准使用过程中出现的各类问题和困难，并在我国热区各个椰子种植区积极开展标准培训工作。</w:t>
      </w:r>
    </w:p>
    <w:p>
      <w:pPr>
        <w:spacing w:line="560" w:lineRule="exact"/>
        <w:ind w:firstLine="640" w:firstLineChars="200"/>
        <w:rPr>
          <w:rFonts w:eastAsia="黑体"/>
          <w:bCs/>
          <w:kern w:val="44"/>
          <w:sz w:val="32"/>
        </w:rPr>
      </w:pPr>
      <w:r>
        <w:rPr>
          <w:rFonts w:eastAsia="黑体"/>
          <w:bCs/>
          <w:kern w:val="44"/>
          <w:sz w:val="32"/>
        </w:rPr>
        <w:t>八、贯彻标准的要求和措施</w:t>
      </w:r>
      <w:r>
        <w:rPr>
          <w:rFonts w:hint="eastAsia" w:eastAsia="黑体"/>
          <w:bCs/>
          <w:kern w:val="44"/>
          <w:sz w:val="32"/>
        </w:rPr>
        <w:t>建议</w:t>
      </w:r>
      <w:r>
        <w:rPr>
          <w:rFonts w:eastAsia="黑体"/>
          <w:bCs/>
          <w:kern w:val="44"/>
          <w:sz w:val="32"/>
        </w:rPr>
        <w:t>（</w:t>
      </w:r>
      <w:r>
        <w:rPr>
          <w:rFonts w:hint="eastAsia" w:eastAsia="黑体"/>
          <w:bCs/>
          <w:kern w:val="44"/>
          <w:sz w:val="32"/>
        </w:rPr>
        <w:t>包括</w:t>
      </w:r>
      <w:r>
        <w:rPr>
          <w:rFonts w:eastAsia="黑体"/>
          <w:bCs/>
          <w:kern w:val="44"/>
          <w:sz w:val="32"/>
        </w:rPr>
        <w:t>组织实施、技术措施、过渡办法等）</w:t>
      </w:r>
    </w:p>
    <w:p>
      <w:pPr>
        <w:spacing w:line="560" w:lineRule="exact"/>
        <w:ind w:firstLine="420"/>
        <w:rPr>
          <w:rFonts w:hint="eastAsia" w:eastAsia="仿宋_GB2312"/>
          <w:sz w:val="32"/>
        </w:rPr>
      </w:pPr>
      <w:r>
        <w:rPr>
          <w:rFonts w:hint="eastAsia" w:eastAsia="仿宋_GB2312"/>
          <w:sz w:val="32"/>
        </w:rPr>
        <w:t>主要说明贯彻实施标准所需条件，包括应采取的组织措施、技术措施、过渡办法等。</w:t>
      </w:r>
    </w:p>
    <w:p>
      <w:pPr>
        <w:tabs>
          <w:tab w:val="left" w:pos="540"/>
        </w:tabs>
        <w:spacing w:line="560" w:lineRule="exact"/>
        <w:ind w:firstLine="627" w:firstLineChars="196"/>
        <w:rPr>
          <w:rFonts w:hint="eastAsia" w:eastAsia="仿宋_GB2312"/>
          <w:color w:val="000000"/>
          <w:sz w:val="32"/>
        </w:rPr>
      </w:pPr>
      <w:r>
        <w:rPr>
          <w:rFonts w:hint="eastAsia" w:ascii="仿宋_GB2312" w:eastAsia="仿宋_GB2312" w:cs="仿宋_GB2312"/>
          <w:color w:val="000000"/>
          <w:kern w:val="0"/>
          <w:sz w:val="32"/>
          <w:szCs w:val="32"/>
        </w:rPr>
        <w:t>为使本标准更好地发挥技术指导作用，规范和提高椰子泻血病防控技术。建议：一是对标准《</w:t>
      </w:r>
      <w:r>
        <w:rPr>
          <w:rFonts w:hint="eastAsia" w:eastAsia="仿宋_GB2312"/>
          <w:color w:val="000000"/>
          <w:sz w:val="32"/>
          <w:szCs w:val="32"/>
        </w:rPr>
        <w:t>热带作物病虫害防治技术规程 椰子泻血病</w:t>
      </w:r>
      <w:r>
        <w:rPr>
          <w:rFonts w:hint="eastAsia" w:ascii="仿宋_GB2312" w:eastAsia="仿宋_GB2312" w:cs="仿宋_GB2312"/>
          <w:color w:val="000000"/>
          <w:kern w:val="0"/>
          <w:sz w:val="32"/>
          <w:szCs w:val="32"/>
        </w:rPr>
        <w:t>》的宣传贯彻制定行之有效的措施。在各个主要技术环节地做好宣传培训，提高种植者对泻血病的重视力度，加强示范推广，让标准真正在生产中应用。二是对标准的执行情况进行跟踪调查，及时发现标准执行过程中的问题，通过不断修改完善，提高该标准的科学性、合理性、协调性和可操作性。</w:t>
      </w:r>
    </w:p>
    <w:p>
      <w:pPr>
        <w:spacing w:line="560" w:lineRule="exact"/>
        <w:ind w:firstLine="640" w:firstLineChars="200"/>
        <w:rPr>
          <w:rFonts w:eastAsia="黑体"/>
          <w:bCs/>
          <w:kern w:val="44"/>
          <w:sz w:val="32"/>
        </w:rPr>
      </w:pPr>
      <w:r>
        <w:rPr>
          <w:rFonts w:eastAsia="黑体"/>
          <w:bCs/>
          <w:kern w:val="44"/>
          <w:sz w:val="32"/>
        </w:rPr>
        <w:t>九、废止现行有关标准的建议</w:t>
      </w:r>
    </w:p>
    <w:p>
      <w:pPr>
        <w:spacing w:line="560" w:lineRule="exact"/>
        <w:ind w:firstLine="420"/>
        <w:rPr>
          <w:rFonts w:hint="eastAsia" w:eastAsia="仿宋_GB2312"/>
          <w:sz w:val="32"/>
        </w:rPr>
      </w:pPr>
      <w:r>
        <w:rPr>
          <w:rFonts w:hint="eastAsia" w:eastAsia="仿宋_GB2312"/>
          <w:sz w:val="32"/>
        </w:rPr>
        <w:t>主要说明标准发布实施所替代、废止现行有关标准建议及理由。</w:t>
      </w:r>
    </w:p>
    <w:p>
      <w:pPr>
        <w:spacing w:line="560" w:lineRule="exact"/>
        <w:ind w:firstLine="640" w:firstLineChars="200"/>
        <w:rPr>
          <w:rFonts w:hint="eastAsia" w:eastAsia="仿宋_GB2312"/>
          <w:sz w:val="32"/>
        </w:rPr>
      </w:pPr>
      <w:r>
        <w:rPr>
          <w:rFonts w:hint="eastAsia" w:eastAsia="仿宋_GB2312"/>
          <w:sz w:val="32"/>
        </w:rPr>
        <w:t>无</w:t>
      </w:r>
    </w:p>
    <w:p>
      <w:pPr>
        <w:spacing w:line="560" w:lineRule="exact"/>
        <w:ind w:firstLine="640" w:firstLineChars="200"/>
        <w:rPr>
          <w:rFonts w:eastAsia="黑体"/>
          <w:bCs/>
          <w:kern w:val="44"/>
          <w:sz w:val="32"/>
        </w:rPr>
      </w:pPr>
      <w:r>
        <w:rPr>
          <w:rFonts w:eastAsia="黑体"/>
          <w:bCs/>
          <w:kern w:val="44"/>
          <w:sz w:val="32"/>
        </w:rPr>
        <w:t>十、其他应予说明的事项</w:t>
      </w:r>
    </w:p>
    <w:p>
      <w:pPr>
        <w:spacing w:line="560" w:lineRule="exact"/>
        <w:ind w:firstLine="640" w:firstLineChars="200"/>
        <w:rPr>
          <w:rFonts w:hint="eastAsia" w:eastAsia="仿宋_GB2312"/>
          <w:sz w:val="32"/>
        </w:rPr>
      </w:pPr>
      <w:r>
        <w:rPr>
          <w:rFonts w:hint="eastAsia" w:eastAsia="仿宋_GB2312"/>
          <w:sz w:val="32"/>
        </w:rPr>
        <w:t>主要包括标准项目任务完成中有关标准名称变更、对有争议问题、遗留问题处理、尚需探讨的问题和制定或修订配套标准的说明等。没有的即写“无”。</w:t>
      </w:r>
    </w:p>
    <w:p>
      <w:pPr>
        <w:spacing w:line="560" w:lineRule="exact"/>
        <w:ind w:firstLine="640" w:firstLineChars="200"/>
        <w:rPr>
          <w:rFonts w:hint="eastAsia" w:eastAsia="仿宋_GB2312"/>
          <w:sz w:val="32"/>
        </w:rPr>
      </w:pPr>
      <w:r>
        <w:rPr>
          <w:rFonts w:hint="eastAsia" w:eastAsia="仿宋_GB2312"/>
          <w:sz w:val="32"/>
        </w:rPr>
        <w:t>无</w:t>
      </w:r>
    </w:p>
    <w:p>
      <w:pPr>
        <w:spacing w:line="560" w:lineRule="exact"/>
        <w:ind w:firstLine="640" w:firstLineChars="200"/>
        <w:rPr>
          <w:rFonts w:hint="eastAsia" w:eastAsia="仿宋_GB2312"/>
          <w:sz w:val="32"/>
        </w:rPr>
      </w:pPr>
      <w:bookmarkStart w:id="15" w:name="_GoBack"/>
      <w:bookmarkEnd w:id="15"/>
    </w:p>
    <w:sectPr>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068BF"/>
    <w:multiLevelType w:val="singleLevel"/>
    <w:tmpl w:val="AB2068BF"/>
    <w:lvl w:ilvl="0" w:tentative="0">
      <w:start w:val="1"/>
      <w:numFmt w:val="decimal"/>
      <w:suff w:val="space"/>
      <w:lvlText w:val="%1."/>
      <w:lvlJc w:val="left"/>
    </w:lvl>
  </w:abstractNum>
  <w:abstractNum w:abstractNumId="1">
    <w:nsid w:val="BAE9C6F3"/>
    <w:multiLevelType w:val="singleLevel"/>
    <w:tmpl w:val="BAE9C6F3"/>
    <w:lvl w:ilvl="0" w:tentative="0">
      <w:start w:val="1"/>
      <w:numFmt w:val="decimal"/>
      <w:suff w:val="space"/>
      <w:lvlText w:val="%1."/>
      <w:lvlJc w:val="left"/>
    </w:lvl>
  </w:abstractNum>
  <w:abstractNum w:abstractNumId="2">
    <w:nsid w:val="75F6CB62"/>
    <w:multiLevelType w:val="singleLevel"/>
    <w:tmpl w:val="75F6CB62"/>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I4N2Q0YmRiZWY1ODc2NGJhNDE1MmU5MmM3OGYzZDEifQ=="/>
  </w:docVars>
  <w:rsids>
    <w:rsidRoot w:val="00DB0952"/>
    <w:rsid w:val="000048C4"/>
    <w:rsid w:val="00010F73"/>
    <w:rsid w:val="000153A7"/>
    <w:rsid w:val="00017046"/>
    <w:rsid w:val="00021B89"/>
    <w:rsid w:val="000273A7"/>
    <w:rsid w:val="000315EF"/>
    <w:rsid w:val="00031BD1"/>
    <w:rsid w:val="000332AD"/>
    <w:rsid w:val="000334B7"/>
    <w:rsid w:val="0003450B"/>
    <w:rsid w:val="00040B6E"/>
    <w:rsid w:val="000419F7"/>
    <w:rsid w:val="00043DBA"/>
    <w:rsid w:val="0004459C"/>
    <w:rsid w:val="0004650D"/>
    <w:rsid w:val="00052831"/>
    <w:rsid w:val="000560F2"/>
    <w:rsid w:val="00062A0C"/>
    <w:rsid w:val="0006627A"/>
    <w:rsid w:val="00066A38"/>
    <w:rsid w:val="000714CF"/>
    <w:rsid w:val="000720B3"/>
    <w:rsid w:val="00074310"/>
    <w:rsid w:val="00077D7B"/>
    <w:rsid w:val="00082202"/>
    <w:rsid w:val="0008483C"/>
    <w:rsid w:val="0009035E"/>
    <w:rsid w:val="00092318"/>
    <w:rsid w:val="00095357"/>
    <w:rsid w:val="000A7AC5"/>
    <w:rsid w:val="000C020C"/>
    <w:rsid w:val="000C05A4"/>
    <w:rsid w:val="000C2640"/>
    <w:rsid w:val="000D4E4D"/>
    <w:rsid w:val="000D780A"/>
    <w:rsid w:val="000E39F5"/>
    <w:rsid w:val="000E4B40"/>
    <w:rsid w:val="000F0D86"/>
    <w:rsid w:val="000F3937"/>
    <w:rsid w:val="000F4994"/>
    <w:rsid w:val="000F60A1"/>
    <w:rsid w:val="00102AC6"/>
    <w:rsid w:val="0010397F"/>
    <w:rsid w:val="00103BCF"/>
    <w:rsid w:val="00103C83"/>
    <w:rsid w:val="00104AF3"/>
    <w:rsid w:val="001055FA"/>
    <w:rsid w:val="00106ACF"/>
    <w:rsid w:val="00111A1F"/>
    <w:rsid w:val="001133E8"/>
    <w:rsid w:val="001222C6"/>
    <w:rsid w:val="00125B5A"/>
    <w:rsid w:val="001376D3"/>
    <w:rsid w:val="00140218"/>
    <w:rsid w:val="00146230"/>
    <w:rsid w:val="00151AE7"/>
    <w:rsid w:val="001528D8"/>
    <w:rsid w:val="00152F03"/>
    <w:rsid w:val="00156C63"/>
    <w:rsid w:val="001740EF"/>
    <w:rsid w:val="00175020"/>
    <w:rsid w:val="0018018D"/>
    <w:rsid w:val="00180698"/>
    <w:rsid w:val="001835B8"/>
    <w:rsid w:val="00184CDB"/>
    <w:rsid w:val="001853B4"/>
    <w:rsid w:val="00187B1E"/>
    <w:rsid w:val="00187F62"/>
    <w:rsid w:val="001A1F2C"/>
    <w:rsid w:val="001A4D59"/>
    <w:rsid w:val="001A50F3"/>
    <w:rsid w:val="001A7EA9"/>
    <w:rsid w:val="001B4442"/>
    <w:rsid w:val="001B4AB8"/>
    <w:rsid w:val="001B5C1E"/>
    <w:rsid w:val="001C7436"/>
    <w:rsid w:val="001E465A"/>
    <w:rsid w:val="001E6A6C"/>
    <w:rsid w:val="001F7C80"/>
    <w:rsid w:val="00205683"/>
    <w:rsid w:val="002145F5"/>
    <w:rsid w:val="002266DE"/>
    <w:rsid w:val="0023199E"/>
    <w:rsid w:val="00233022"/>
    <w:rsid w:val="002347EC"/>
    <w:rsid w:val="002401C5"/>
    <w:rsid w:val="00265F2C"/>
    <w:rsid w:val="0027269D"/>
    <w:rsid w:val="0028056F"/>
    <w:rsid w:val="00280FB6"/>
    <w:rsid w:val="00290BEF"/>
    <w:rsid w:val="002929E1"/>
    <w:rsid w:val="002933C1"/>
    <w:rsid w:val="002A3C4E"/>
    <w:rsid w:val="002A4827"/>
    <w:rsid w:val="002A5A92"/>
    <w:rsid w:val="002A63D1"/>
    <w:rsid w:val="002A7714"/>
    <w:rsid w:val="002B7E97"/>
    <w:rsid w:val="002C4372"/>
    <w:rsid w:val="002C5D83"/>
    <w:rsid w:val="002D4BB4"/>
    <w:rsid w:val="002D4D4F"/>
    <w:rsid w:val="002D6B1E"/>
    <w:rsid w:val="002F12E3"/>
    <w:rsid w:val="002F6F39"/>
    <w:rsid w:val="002F79F9"/>
    <w:rsid w:val="0030353B"/>
    <w:rsid w:val="003108F8"/>
    <w:rsid w:val="0031670B"/>
    <w:rsid w:val="00316AE6"/>
    <w:rsid w:val="003234B2"/>
    <w:rsid w:val="00331053"/>
    <w:rsid w:val="003330B6"/>
    <w:rsid w:val="00333F33"/>
    <w:rsid w:val="00340741"/>
    <w:rsid w:val="00347C1A"/>
    <w:rsid w:val="00352BE9"/>
    <w:rsid w:val="00354C94"/>
    <w:rsid w:val="00370994"/>
    <w:rsid w:val="003715FC"/>
    <w:rsid w:val="00372F63"/>
    <w:rsid w:val="0037300F"/>
    <w:rsid w:val="00374F37"/>
    <w:rsid w:val="0038221B"/>
    <w:rsid w:val="00382853"/>
    <w:rsid w:val="00384CA1"/>
    <w:rsid w:val="0039014A"/>
    <w:rsid w:val="00390746"/>
    <w:rsid w:val="00392A05"/>
    <w:rsid w:val="003958B8"/>
    <w:rsid w:val="00396267"/>
    <w:rsid w:val="003A078E"/>
    <w:rsid w:val="003A1218"/>
    <w:rsid w:val="003B7C7E"/>
    <w:rsid w:val="003D583C"/>
    <w:rsid w:val="003E158D"/>
    <w:rsid w:val="003E167F"/>
    <w:rsid w:val="003E237E"/>
    <w:rsid w:val="003E5AEB"/>
    <w:rsid w:val="00401426"/>
    <w:rsid w:val="0040385E"/>
    <w:rsid w:val="00404A54"/>
    <w:rsid w:val="00406F67"/>
    <w:rsid w:val="00407035"/>
    <w:rsid w:val="004076A4"/>
    <w:rsid w:val="004149AF"/>
    <w:rsid w:val="0041536D"/>
    <w:rsid w:val="004268B8"/>
    <w:rsid w:val="0042771B"/>
    <w:rsid w:val="0043166A"/>
    <w:rsid w:val="00432C1F"/>
    <w:rsid w:val="0043447E"/>
    <w:rsid w:val="004543DF"/>
    <w:rsid w:val="0045636E"/>
    <w:rsid w:val="00461582"/>
    <w:rsid w:val="004636BC"/>
    <w:rsid w:val="004702D2"/>
    <w:rsid w:val="00471ED4"/>
    <w:rsid w:val="00475C2E"/>
    <w:rsid w:val="00477B39"/>
    <w:rsid w:val="004840E8"/>
    <w:rsid w:val="00497824"/>
    <w:rsid w:val="00497C6A"/>
    <w:rsid w:val="004B3B98"/>
    <w:rsid w:val="004B6267"/>
    <w:rsid w:val="004B6589"/>
    <w:rsid w:val="004C0C3A"/>
    <w:rsid w:val="004C139E"/>
    <w:rsid w:val="004C6F57"/>
    <w:rsid w:val="004D7F70"/>
    <w:rsid w:val="004E1C34"/>
    <w:rsid w:val="004E6B96"/>
    <w:rsid w:val="004F28CC"/>
    <w:rsid w:val="004F7F53"/>
    <w:rsid w:val="005006A7"/>
    <w:rsid w:val="00504764"/>
    <w:rsid w:val="0050560C"/>
    <w:rsid w:val="00511DD5"/>
    <w:rsid w:val="005156C9"/>
    <w:rsid w:val="00520822"/>
    <w:rsid w:val="00523F56"/>
    <w:rsid w:val="005262A3"/>
    <w:rsid w:val="00530B7E"/>
    <w:rsid w:val="0053123C"/>
    <w:rsid w:val="00543FEB"/>
    <w:rsid w:val="005474FD"/>
    <w:rsid w:val="0055024B"/>
    <w:rsid w:val="00553409"/>
    <w:rsid w:val="0055647A"/>
    <w:rsid w:val="00573528"/>
    <w:rsid w:val="00574368"/>
    <w:rsid w:val="00575F89"/>
    <w:rsid w:val="005775FB"/>
    <w:rsid w:val="00580C87"/>
    <w:rsid w:val="00585AD3"/>
    <w:rsid w:val="00586B2B"/>
    <w:rsid w:val="00597630"/>
    <w:rsid w:val="005A0E0E"/>
    <w:rsid w:val="005A13A0"/>
    <w:rsid w:val="005C5A1C"/>
    <w:rsid w:val="005D0017"/>
    <w:rsid w:val="005D3FA0"/>
    <w:rsid w:val="005D482D"/>
    <w:rsid w:val="005E039E"/>
    <w:rsid w:val="005E323A"/>
    <w:rsid w:val="005F3CDD"/>
    <w:rsid w:val="006007F0"/>
    <w:rsid w:val="00607F56"/>
    <w:rsid w:val="00610A8E"/>
    <w:rsid w:val="00610C3C"/>
    <w:rsid w:val="00613DD0"/>
    <w:rsid w:val="00617B7A"/>
    <w:rsid w:val="00620D54"/>
    <w:rsid w:val="006251C7"/>
    <w:rsid w:val="00634ABE"/>
    <w:rsid w:val="0064009C"/>
    <w:rsid w:val="006433D6"/>
    <w:rsid w:val="00643F57"/>
    <w:rsid w:val="0065097B"/>
    <w:rsid w:val="006530F0"/>
    <w:rsid w:val="006532E0"/>
    <w:rsid w:val="00653341"/>
    <w:rsid w:val="00657B22"/>
    <w:rsid w:val="00660F89"/>
    <w:rsid w:val="00662CCC"/>
    <w:rsid w:val="0068404D"/>
    <w:rsid w:val="00695821"/>
    <w:rsid w:val="006970A2"/>
    <w:rsid w:val="006973EA"/>
    <w:rsid w:val="00697405"/>
    <w:rsid w:val="006B5F7F"/>
    <w:rsid w:val="006C169F"/>
    <w:rsid w:val="006C54A1"/>
    <w:rsid w:val="006D55B8"/>
    <w:rsid w:val="006E06A1"/>
    <w:rsid w:val="006E1F56"/>
    <w:rsid w:val="006E533E"/>
    <w:rsid w:val="006E5361"/>
    <w:rsid w:val="006F06A5"/>
    <w:rsid w:val="006F09D4"/>
    <w:rsid w:val="006F2BA6"/>
    <w:rsid w:val="006F6C05"/>
    <w:rsid w:val="00700F0A"/>
    <w:rsid w:val="00701057"/>
    <w:rsid w:val="0070143F"/>
    <w:rsid w:val="007056D0"/>
    <w:rsid w:val="00705AFB"/>
    <w:rsid w:val="00713200"/>
    <w:rsid w:val="00724C88"/>
    <w:rsid w:val="007253D7"/>
    <w:rsid w:val="00733015"/>
    <w:rsid w:val="00734F60"/>
    <w:rsid w:val="00735FD4"/>
    <w:rsid w:val="00742119"/>
    <w:rsid w:val="0074242B"/>
    <w:rsid w:val="0074242C"/>
    <w:rsid w:val="007427CE"/>
    <w:rsid w:val="0074410C"/>
    <w:rsid w:val="00745B45"/>
    <w:rsid w:val="00750983"/>
    <w:rsid w:val="007565C0"/>
    <w:rsid w:val="00760D77"/>
    <w:rsid w:val="00770DD4"/>
    <w:rsid w:val="007753F9"/>
    <w:rsid w:val="0077643C"/>
    <w:rsid w:val="0079052A"/>
    <w:rsid w:val="00791E60"/>
    <w:rsid w:val="007927A1"/>
    <w:rsid w:val="00793AAF"/>
    <w:rsid w:val="007961E8"/>
    <w:rsid w:val="007A47D7"/>
    <w:rsid w:val="007B1454"/>
    <w:rsid w:val="007B1ECC"/>
    <w:rsid w:val="007B228C"/>
    <w:rsid w:val="007B4601"/>
    <w:rsid w:val="007B5C08"/>
    <w:rsid w:val="007B6998"/>
    <w:rsid w:val="007B6AB9"/>
    <w:rsid w:val="007C780F"/>
    <w:rsid w:val="007D7310"/>
    <w:rsid w:val="007D73F4"/>
    <w:rsid w:val="007D7F75"/>
    <w:rsid w:val="007E00DB"/>
    <w:rsid w:val="007E0999"/>
    <w:rsid w:val="007E68C9"/>
    <w:rsid w:val="007F0180"/>
    <w:rsid w:val="007F75F9"/>
    <w:rsid w:val="00804E58"/>
    <w:rsid w:val="00805621"/>
    <w:rsid w:val="00806B17"/>
    <w:rsid w:val="00810141"/>
    <w:rsid w:val="0081109F"/>
    <w:rsid w:val="008146AA"/>
    <w:rsid w:val="0081706D"/>
    <w:rsid w:val="00827955"/>
    <w:rsid w:val="00830CB7"/>
    <w:rsid w:val="008310BD"/>
    <w:rsid w:val="00847154"/>
    <w:rsid w:val="00851BA2"/>
    <w:rsid w:val="0085578D"/>
    <w:rsid w:val="00863098"/>
    <w:rsid w:val="0086392B"/>
    <w:rsid w:val="00867EDE"/>
    <w:rsid w:val="00870ABF"/>
    <w:rsid w:val="00871221"/>
    <w:rsid w:val="00875576"/>
    <w:rsid w:val="008834D1"/>
    <w:rsid w:val="0088757F"/>
    <w:rsid w:val="00895CD3"/>
    <w:rsid w:val="00896381"/>
    <w:rsid w:val="008A043A"/>
    <w:rsid w:val="008A50B5"/>
    <w:rsid w:val="008A5BFF"/>
    <w:rsid w:val="008B068D"/>
    <w:rsid w:val="008B0D2C"/>
    <w:rsid w:val="008B182D"/>
    <w:rsid w:val="008B1B80"/>
    <w:rsid w:val="008B4F5C"/>
    <w:rsid w:val="008B701D"/>
    <w:rsid w:val="008D0D24"/>
    <w:rsid w:val="008D0DE5"/>
    <w:rsid w:val="008D156D"/>
    <w:rsid w:val="008D2F42"/>
    <w:rsid w:val="008D3B26"/>
    <w:rsid w:val="008E08D4"/>
    <w:rsid w:val="008E1C90"/>
    <w:rsid w:val="008F0918"/>
    <w:rsid w:val="008F2212"/>
    <w:rsid w:val="008F31BB"/>
    <w:rsid w:val="008F70D0"/>
    <w:rsid w:val="008F7D64"/>
    <w:rsid w:val="00902863"/>
    <w:rsid w:val="00902EF5"/>
    <w:rsid w:val="009067A8"/>
    <w:rsid w:val="00910C14"/>
    <w:rsid w:val="00913627"/>
    <w:rsid w:val="00916E02"/>
    <w:rsid w:val="009226DF"/>
    <w:rsid w:val="0092313C"/>
    <w:rsid w:val="009249C6"/>
    <w:rsid w:val="0092713F"/>
    <w:rsid w:val="0093389E"/>
    <w:rsid w:val="00933D56"/>
    <w:rsid w:val="00936BBC"/>
    <w:rsid w:val="00940113"/>
    <w:rsid w:val="0094511C"/>
    <w:rsid w:val="00950EEB"/>
    <w:rsid w:val="00953E4B"/>
    <w:rsid w:val="0095562E"/>
    <w:rsid w:val="009556DB"/>
    <w:rsid w:val="009557CF"/>
    <w:rsid w:val="00960109"/>
    <w:rsid w:val="00966C97"/>
    <w:rsid w:val="009679BF"/>
    <w:rsid w:val="009743BC"/>
    <w:rsid w:val="009855B0"/>
    <w:rsid w:val="00986489"/>
    <w:rsid w:val="009A0101"/>
    <w:rsid w:val="009B5854"/>
    <w:rsid w:val="009E0AA5"/>
    <w:rsid w:val="009E1690"/>
    <w:rsid w:val="009E1944"/>
    <w:rsid w:val="009E310D"/>
    <w:rsid w:val="009E3C9F"/>
    <w:rsid w:val="009E3D44"/>
    <w:rsid w:val="009E717D"/>
    <w:rsid w:val="009E7378"/>
    <w:rsid w:val="009E7627"/>
    <w:rsid w:val="009F7D44"/>
    <w:rsid w:val="00A05AA2"/>
    <w:rsid w:val="00A05CB6"/>
    <w:rsid w:val="00A072B1"/>
    <w:rsid w:val="00A13661"/>
    <w:rsid w:val="00A13862"/>
    <w:rsid w:val="00A150C0"/>
    <w:rsid w:val="00A31024"/>
    <w:rsid w:val="00A32253"/>
    <w:rsid w:val="00A32934"/>
    <w:rsid w:val="00A33130"/>
    <w:rsid w:val="00A33DB1"/>
    <w:rsid w:val="00A34C5C"/>
    <w:rsid w:val="00A4095D"/>
    <w:rsid w:val="00A70921"/>
    <w:rsid w:val="00A7246C"/>
    <w:rsid w:val="00A81CBA"/>
    <w:rsid w:val="00A84FF2"/>
    <w:rsid w:val="00A85956"/>
    <w:rsid w:val="00A964D5"/>
    <w:rsid w:val="00AA7412"/>
    <w:rsid w:val="00AA784A"/>
    <w:rsid w:val="00AB0155"/>
    <w:rsid w:val="00AB3E94"/>
    <w:rsid w:val="00AB50FA"/>
    <w:rsid w:val="00AC14AF"/>
    <w:rsid w:val="00AC181A"/>
    <w:rsid w:val="00AC2EF5"/>
    <w:rsid w:val="00AC655D"/>
    <w:rsid w:val="00AC68F5"/>
    <w:rsid w:val="00AC786A"/>
    <w:rsid w:val="00AD1C19"/>
    <w:rsid w:val="00AD2454"/>
    <w:rsid w:val="00AD4E69"/>
    <w:rsid w:val="00AD5C9C"/>
    <w:rsid w:val="00AE1DE5"/>
    <w:rsid w:val="00AE2969"/>
    <w:rsid w:val="00AE3D2A"/>
    <w:rsid w:val="00AE616E"/>
    <w:rsid w:val="00AE6421"/>
    <w:rsid w:val="00AF132A"/>
    <w:rsid w:val="00AF2BA4"/>
    <w:rsid w:val="00AF73DB"/>
    <w:rsid w:val="00AF74F2"/>
    <w:rsid w:val="00B002E5"/>
    <w:rsid w:val="00B0083A"/>
    <w:rsid w:val="00B02310"/>
    <w:rsid w:val="00B04506"/>
    <w:rsid w:val="00B0723A"/>
    <w:rsid w:val="00B077E0"/>
    <w:rsid w:val="00B07EF9"/>
    <w:rsid w:val="00B237D3"/>
    <w:rsid w:val="00B23C2C"/>
    <w:rsid w:val="00B42124"/>
    <w:rsid w:val="00B4308A"/>
    <w:rsid w:val="00B5259A"/>
    <w:rsid w:val="00B57961"/>
    <w:rsid w:val="00B61CA4"/>
    <w:rsid w:val="00B6238C"/>
    <w:rsid w:val="00B643D4"/>
    <w:rsid w:val="00B6549A"/>
    <w:rsid w:val="00B70228"/>
    <w:rsid w:val="00B72730"/>
    <w:rsid w:val="00B7570A"/>
    <w:rsid w:val="00B920DB"/>
    <w:rsid w:val="00BA2A48"/>
    <w:rsid w:val="00BB4E98"/>
    <w:rsid w:val="00BB5CDD"/>
    <w:rsid w:val="00BC0204"/>
    <w:rsid w:val="00BC7293"/>
    <w:rsid w:val="00BD33B1"/>
    <w:rsid w:val="00BD3D4F"/>
    <w:rsid w:val="00BD65CC"/>
    <w:rsid w:val="00BE0767"/>
    <w:rsid w:val="00BE14EC"/>
    <w:rsid w:val="00BE1CC9"/>
    <w:rsid w:val="00BE70DC"/>
    <w:rsid w:val="00BF0A32"/>
    <w:rsid w:val="00BF499E"/>
    <w:rsid w:val="00BF57C0"/>
    <w:rsid w:val="00C0222E"/>
    <w:rsid w:val="00C12F27"/>
    <w:rsid w:val="00C15968"/>
    <w:rsid w:val="00C27542"/>
    <w:rsid w:val="00C310A4"/>
    <w:rsid w:val="00C33EB8"/>
    <w:rsid w:val="00C35AF6"/>
    <w:rsid w:val="00C40792"/>
    <w:rsid w:val="00C4084D"/>
    <w:rsid w:val="00C56D06"/>
    <w:rsid w:val="00C573C0"/>
    <w:rsid w:val="00C6209F"/>
    <w:rsid w:val="00C625AB"/>
    <w:rsid w:val="00C75643"/>
    <w:rsid w:val="00C81673"/>
    <w:rsid w:val="00C83EA7"/>
    <w:rsid w:val="00C86A0F"/>
    <w:rsid w:val="00C87775"/>
    <w:rsid w:val="00C94346"/>
    <w:rsid w:val="00C978C1"/>
    <w:rsid w:val="00C97E6A"/>
    <w:rsid w:val="00CA0A20"/>
    <w:rsid w:val="00CA472F"/>
    <w:rsid w:val="00CA6B3D"/>
    <w:rsid w:val="00CA6B98"/>
    <w:rsid w:val="00CA6CBB"/>
    <w:rsid w:val="00CA75FB"/>
    <w:rsid w:val="00CB1D45"/>
    <w:rsid w:val="00CB354A"/>
    <w:rsid w:val="00CB4656"/>
    <w:rsid w:val="00CB4AFB"/>
    <w:rsid w:val="00CB62E3"/>
    <w:rsid w:val="00CC0BC5"/>
    <w:rsid w:val="00CC26EA"/>
    <w:rsid w:val="00CC5464"/>
    <w:rsid w:val="00CC7E86"/>
    <w:rsid w:val="00CD3F16"/>
    <w:rsid w:val="00CE0B37"/>
    <w:rsid w:val="00CE28B8"/>
    <w:rsid w:val="00CE31FD"/>
    <w:rsid w:val="00CE5AD0"/>
    <w:rsid w:val="00CF706D"/>
    <w:rsid w:val="00D01202"/>
    <w:rsid w:val="00D01F68"/>
    <w:rsid w:val="00D02C44"/>
    <w:rsid w:val="00D03DA3"/>
    <w:rsid w:val="00D07427"/>
    <w:rsid w:val="00D11F01"/>
    <w:rsid w:val="00D14EE3"/>
    <w:rsid w:val="00D348AA"/>
    <w:rsid w:val="00D46FC3"/>
    <w:rsid w:val="00D50DC9"/>
    <w:rsid w:val="00D56513"/>
    <w:rsid w:val="00D6498E"/>
    <w:rsid w:val="00D708AB"/>
    <w:rsid w:val="00D71CDB"/>
    <w:rsid w:val="00D7724A"/>
    <w:rsid w:val="00D77352"/>
    <w:rsid w:val="00D85DE4"/>
    <w:rsid w:val="00D91450"/>
    <w:rsid w:val="00D9650B"/>
    <w:rsid w:val="00DA5513"/>
    <w:rsid w:val="00DB0952"/>
    <w:rsid w:val="00DC0CBE"/>
    <w:rsid w:val="00DC641B"/>
    <w:rsid w:val="00DD0F52"/>
    <w:rsid w:val="00DD6982"/>
    <w:rsid w:val="00DE0314"/>
    <w:rsid w:val="00DE6655"/>
    <w:rsid w:val="00DF50ED"/>
    <w:rsid w:val="00E00087"/>
    <w:rsid w:val="00E035C2"/>
    <w:rsid w:val="00E0719E"/>
    <w:rsid w:val="00E14C07"/>
    <w:rsid w:val="00E16E4D"/>
    <w:rsid w:val="00E17B5A"/>
    <w:rsid w:val="00E20BF0"/>
    <w:rsid w:val="00E266D4"/>
    <w:rsid w:val="00E2691C"/>
    <w:rsid w:val="00E34A21"/>
    <w:rsid w:val="00E36AC3"/>
    <w:rsid w:val="00E376D1"/>
    <w:rsid w:val="00E422D2"/>
    <w:rsid w:val="00E42C62"/>
    <w:rsid w:val="00E42DB3"/>
    <w:rsid w:val="00E43E36"/>
    <w:rsid w:val="00E4572B"/>
    <w:rsid w:val="00E5497F"/>
    <w:rsid w:val="00E56930"/>
    <w:rsid w:val="00E61351"/>
    <w:rsid w:val="00E6276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C01BC"/>
    <w:rsid w:val="00EC16AC"/>
    <w:rsid w:val="00EC4938"/>
    <w:rsid w:val="00ED18E8"/>
    <w:rsid w:val="00ED3BE4"/>
    <w:rsid w:val="00EE2E94"/>
    <w:rsid w:val="00EF3D00"/>
    <w:rsid w:val="00F01121"/>
    <w:rsid w:val="00F01E9F"/>
    <w:rsid w:val="00F05447"/>
    <w:rsid w:val="00F109B3"/>
    <w:rsid w:val="00F10DFC"/>
    <w:rsid w:val="00F14474"/>
    <w:rsid w:val="00F17952"/>
    <w:rsid w:val="00F23562"/>
    <w:rsid w:val="00F24D81"/>
    <w:rsid w:val="00F348C1"/>
    <w:rsid w:val="00F35881"/>
    <w:rsid w:val="00F36A5A"/>
    <w:rsid w:val="00F41946"/>
    <w:rsid w:val="00F44D27"/>
    <w:rsid w:val="00F45038"/>
    <w:rsid w:val="00F45833"/>
    <w:rsid w:val="00F4620B"/>
    <w:rsid w:val="00F463E7"/>
    <w:rsid w:val="00F55178"/>
    <w:rsid w:val="00F669A9"/>
    <w:rsid w:val="00F71F74"/>
    <w:rsid w:val="00F74FA6"/>
    <w:rsid w:val="00F81996"/>
    <w:rsid w:val="00F91CFC"/>
    <w:rsid w:val="00F92261"/>
    <w:rsid w:val="00F9644E"/>
    <w:rsid w:val="00F97520"/>
    <w:rsid w:val="00FA0AC2"/>
    <w:rsid w:val="00FA1122"/>
    <w:rsid w:val="00FA20E8"/>
    <w:rsid w:val="00FA27DB"/>
    <w:rsid w:val="00FA64C2"/>
    <w:rsid w:val="00FB04F4"/>
    <w:rsid w:val="00FB0B2E"/>
    <w:rsid w:val="00FC1CE3"/>
    <w:rsid w:val="00FC29CF"/>
    <w:rsid w:val="00FC2BF6"/>
    <w:rsid w:val="00FD5215"/>
    <w:rsid w:val="00FD617F"/>
    <w:rsid w:val="00FE35EF"/>
    <w:rsid w:val="00FF47F7"/>
    <w:rsid w:val="00FF571E"/>
    <w:rsid w:val="01260EBA"/>
    <w:rsid w:val="05461B3B"/>
    <w:rsid w:val="061C1EBE"/>
    <w:rsid w:val="07943E51"/>
    <w:rsid w:val="10212A0D"/>
    <w:rsid w:val="15A865F0"/>
    <w:rsid w:val="17311B82"/>
    <w:rsid w:val="17375C8A"/>
    <w:rsid w:val="1C335B0C"/>
    <w:rsid w:val="1D3E7C33"/>
    <w:rsid w:val="207C6F07"/>
    <w:rsid w:val="231D40AB"/>
    <w:rsid w:val="2B3C5AFD"/>
    <w:rsid w:val="304B4490"/>
    <w:rsid w:val="31313ACE"/>
    <w:rsid w:val="31D85809"/>
    <w:rsid w:val="334E420A"/>
    <w:rsid w:val="360C42BD"/>
    <w:rsid w:val="36992FA1"/>
    <w:rsid w:val="36AB1630"/>
    <w:rsid w:val="37765320"/>
    <w:rsid w:val="37D16050"/>
    <w:rsid w:val="38902792"/>
    <w:rsid w:val="393D0758"/>
    <w:rsid w:val="39970C06"/>
    <w:rsid w:val="3ACC7165"/>
    <w:rsid w:val="3BEA24F8"/>
    <w:rsid w:val="3D5F1CCE"/>
    <w:rsid w:val="3E425596"/>
    <w:rsid w:val="427506C6"/>
    <w:rsid w:val="42F80E44"/>
    <w:rsid w:val="468714FE"/>
    <w:rsid w:val="46DF7CC6"/>
    <w:rsid w:val="4ADF3BE6"/>
    <w:rsid w:val="4D1A00D2"/>
    <w:rsid w:val="4EDB7286"/>
    <w:rsid w:val="54156BF1"/>
    <w:rsid w:val="543071F3"/>
    <w:rsid w:val="55383D73"/>
    <w:rsid w:val="563D50F4"/>
    <w:rsid w:val="584013E1"/>
    <w:rsid w:val="597171C4"/>
    <w:rsid w:val="597C5B9E"/>
    <w:rsid w:val="59914CE8"/>
    <w:rsid w:val="5BB70BDA"/>
    <w:rsid w:val="5CF45503"/>
    <w:rsid w:val="5D8366BF"/>
    <w:rsid w:val="5F2D108B"/>
    <w:rsid w:val="62031EFA"/>
    <w:rsid w:val="651157A5"/>
    <w:rsid w:val="658446E2"/>
    <w:rsid w:val="672D3195"/>
    <w:rsid w:val="69A858F3"/>
    <w:rsid w:val="6AE43485"/>
    <w:rsid w:val="6C247C06"/>
    <w:rsid w:val="6C6D38A6"/>
    <w:rsid w:val="6DE757C7"/>
    <w:rsid w:val="6ECA4F20"/>
    <w:rsid w:val="6F6430DA"/>
    <w:rsid w:val="72954837"/>
    <w:rsid w:val="72D923AC"/>
    <w:rsid w:val="739C3319"/>
    <w:rsid w:val="771778C9"/>
    <w:rsid w:val="7B8A5D46"/>
    <w:rsid w:val="7BD13A10"/>
    <w:rsid w:val="7D205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3"/>
    <w:basedOn w:val="1"/>
    <w:next w:val="1"/>
    <w:qFormat/>
    <w:uiPriority w:val="9"/>
    <w:pPr>
      <w:keepNext/>
      <w:keepLines/>
      <w:widowControl/>
      <w:spacing w:before="396" w:after="396"/>
      <w:jc w:val="left"/>
      <w:outlineLvl w:val="2"/>
    </w:pPr>
    <w:rPr>
      <w:rFonts w:eastAsia="黑体"/>
      <w:bCs/>
      <w:kern w:val="0"/>
      <w:sz w:val="24"/>
      <w:szCs w:val="32"/>
    </w:rPr>
  </w:style>
  <w:style w:type="character" w:default="1" w:styleId="13">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Indent"/>
    <w:basedOn w:val="1"/>
    <w:unhideWhenUsed/>
    <w:qFormat/>
    <w:uiPriority w:val="99"/>
    <w:pPr>
      <w:spacing w:after="120"/>
      <w:ind w:left="420" w:leftChars="200"/>
    </w:pPr>
  </w:style>
  <w:style w:type="paragraph" w:styleId="5">
    <w:name w:val="annotation text"/>
    <w:basedOn w:val="1"/>
    <w:link w:val="16"/>
    <w:uiPriority w:val="0"/>
    <w:pPr>
      <w:jc w:val="left"/>
    </w:pPr>
    <w:rPr>
      <w:szCs w:val="22"/>
    </w:rPr>
  </w:style>
  <w:style w:type="paragraph" w:styleId="6">
    <w:name w:val="Balloon Text"/>
    <w:basedOn w:val="1"/>
    <w:link w:val="17"/>
    <w:uiPriority w:val="0"/>
    <w:rPr>
      <w:sz w:val="18"/>
      <w:szCs w:val="18"/>
    </w:rPr>
  </w:style>
  <w:style w:type="paragraph" w:styleId="7">
    <w:name w:val="footer"/>
    <w:basedOn w:val="1"/>
    <w:link w:val="18"/>
    <w:uiPriority w:val="0"/>
    <w:pPr>
      <w:tabs>
        <w:tab w:val="center" w:pos="4153"/>
        <w:tab w:val="right" w:pos="8306"/>
      </w:tabs>
      <w:snapToGrid w:val="0"/>
      <w:jc w:val="left"/>
    </w:pPr>
    <w:rPr>
      <w:sz w:val="18"/>
      <w:szCs w:val="18"/>
    </w:rPr>
  </w:style>
  <w:style w:type="paragraph" w:styleId="8">
    <w:name w:val="header"/>
    <w:basedOn w:val="1"/>
    <w:link w:val="19"/>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rPr>
      <w:sz w:val="24"/>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
    <w:name w:val="Table Simple 1"/>
    <w:basedOn w:val="10"/>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4">
    <w:name w:val="Hyperlink"/>
    <w:basedOn w:val="13"/>
    <w:uiPriority w:val="0"/>
    <w:rPr>
      <w:color w:val="0000FF"/>
      <w:u w:val="single"/>
    </w:rPr>
  </w:style>
  <w:style w:type="character" w:styleId="15">
    <w:name w:val="annotation reference"/>
    <w:uiPriority w:val="0"/>
    <w:rPr>
      <w:sz w:val="21"/>
      <w:szCs w:val="21"/>
    </w:rPr>
  </w:style>
  <w:style w:type="character" w:customStyle="1" w:styleId="16">
    <w:name w:val="批注文字 字符"/>
    <w:link w:val="5"/>
    <w:uiPriority w:val="0"/>
    <w:rPr>
      <w:kern w:val="2"/>
      <w:sz w:val="21"/>
      <w:szCs w:val="22"/>
    </w:rPr>
  </w:style>
  <w:style w:type="character" w:customStyle="1" w:styleId="17">
    <w:name w:val="批注框文本 字符"/>
    <w:link w:val="6"/>
    <w:uiPriority w:val="0"/>
    <w:rPr>
      <w:kern w:val="2"/>
      <w:sz w:val="18"/>
      <w:szCs w:val="18"/>
    </w:rPr>
  </w:style>
  <w:style w:type="character" w:customStyle="1" w:styleId="18">
    <w:name w:val="页脚 字符"/>
    <w:link w:val="7"/>
    <w:uiPriority w:val="0"/>
    <w:rPr>
      <w:kern w:val="2"/>
      <w:sz w:val="18"/>
      <w:szCs w:val="18"/>
    </w:rPr>
  </w:style>
  <w:style w:type="character" w:customStyle="1" w:styleId="19">
    <w:name w:val="页眉 字符"/>
    <w:link w:val="8"/>
    <w:uiPriority w:val="0"/>
    <w:rPr>
      <w:kern w:val="2"/>
      <w:sz w:val="18"/>
      <w:szCs w:val="18"/>
    </w:rPr>
  </w:style>
  <w:style w:type="character" w:customStyle="1" w:styleId="20">
    <w:name w:val="批注文字 Char1"/>
    <w:uiPriority w:val="0"/>
    <w:rPr>
      <w:kern w:val="2"/>
      <w:sz w:val="21"/>
      <w:szCs w:val="24"/>
    </w:rPr>
  </w:style>
  <w:style w:type="paragraph" w:customStyle="1" w:styleId="21">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DEEPIN</Company>
  <Pages>22</Pages>
  <Words>1727</Words>
  <Characters>9850</Characters>
  <Lines>82</Lines>
  <Paragraphs>23</Paragraphs>
  <TotalTime>0</TotalTime>
  <ScaleCrop>false</ScaleCrop>
  <LinksUpToDate>false</LinksUpToDate>
  <CharactersWithSpaces>11554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2023-10-25T09:45:00Z</dcterms:created>
  <dc:creator>User</dc:creator>
  <cp:lastModifiedBy>寇田田</cp:lastModifiedBy>
  <dcterms:modified xsi:type="dcterms:W3CDTF">2023-11-01T01:36:41Z</dcterms:modified>
  <dc:title>附  录  A</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191DB4C429E946A48BA62A6EF3193609_13</vt:lpwstr>
  </property>
</Properties>
</file>